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95" w:rsidRPr="004C676F" w:rsidRDefault="009A3285" w:rsidP="009A3285">
      <w:pPr>
        <w:pStyle w:val="NoSpacing"/>
        <w:jc w:val="center"/>
        <w:rPr>
          <w:rFonts w:asciiTheme="majorHAnsi" w:hAnsiTheme="majorHAnsi"/>
        </w:rPr>
      </w:pPr>
      <w:r w:rsidRPr="004C676F">
        <w:rPr>
          <w:rFonts w:asciiTheme="majorHAnsi" w:hAnsiTheme="majorHAnsi"/>
        </w:rPr>
        <w:t>SOUTHEAST LOUISIANA FLOOD PROTECTION AUTHORITY – WEST (SLFPA</w:t>
      </w:r>
      <w:r w:rsidR="003F4CEB" w:rsidRPr="004C676F">
        <w:rPr>
          <w:rFonts w:asciiTheme="majorHAnsi" w:hAnsiTheme="majorHAnsi"/>
        </w:rPr>
        <w:t xml:space="preserve"> – </w:t>
      </w:r>
      <w:r w:rsidR="00D94D2E">
        <w:rPr>
          <w:rFonts w:asciiTheme="majorHAnsi" w:hAnsiTheme="majorHAnsi"/>
        </w:rPr>
        <w:t>W)</w:t>
      </w:r>
    </w:p>
    <w:p w:rsidR="009A3285" w:rsidRPr="004C676F" w:rsidRDefault="009A3285" w:rsidP="009A3285">
      <w:pPr>
        <w:pStyle w:val="NoSpacing"/>
        <w:jc w:val="center"/>
        <w:rPr>
          <w:rFonts w:asciiTheme="majorHAnsi" w:hAnsiTheme="majorHAnsi"/>
        </w:rPr>
      </w:pPr>
      <w:r w:rsidRPr="004C676F">
        <w:rPr>
          <w:rFonts w:asciiTheme="majorHAnsi" w:hAnsiTheme="majorHAnsi"/>
        </w:rPr>
        <w:t>Minutes of the Regular Meeting</w:t>
      </w:r>
    </w:p>
    <w:p w:rsidR="009A3285" w:rsidRPr="004C676F" w:rsidRDefault="003440D7" w:rsidP="009A3285">
      <w:pPr>
        <w:pStyle w:val="NoSpacing"/>
        <w:jc w:val="center"/>
        <w:rPr>
          <w:rFonts w:asciiTheme="majorHAnsi" w:hAnsiTheme="majorHAnsi"/>
        </w:rPr>
      </w:pPr>
      <w:r w:rsidRPr="004C676F">
        <w:rPr>
          <w:rFonts w:asciiTheme="majorHAnsi" w:hAnsiTheme="majorHAnsi"/>
        </w:rPr>
        <w:t xml:space="preserve">Wednesday, </w:t>
      </w:r>
      <w:r w:rsidR="00444949">
        <w:rPr>
          <w:rFonts w:asciiTheme="majorHAnsi" w:hAnsiTheme="majorHAnsi"/>
        </w:rPr>
        <w:t>September 24</w:t>
      </w:r>
      <w:r w:rsidR="00FA32B3" w:rsidRPr="004C676F">
        <w:rPr>
          <w:rFonts w:asciiTheme="majorHAnsi" w:hAnsiTheme="majorHAnsi"/>
        </w:rPr>
        <w:t>, 2014</w:t>
      </w:r>
    </w:p>
    <w:p w:rsidR="009A3285" w:rsidRPr="004C676F" w:rsidRDefault="009A3285" w:rsidP="003B3F98">
      <w:pPr>
        <w:pStyle w:val="NoSpacing"/>
        <w:tabs>
          <w:tab w:val="left" w:pos="5475"/>
        </w:tabs>
        <w:rPr>
          <w:rFonts w:asciiTheme="majorHAnsi" w:hAnsiTheme="majorHAnsi"/>
        </w:rPr>
      </w:pPr>
    </w:p>
    <w:p w:rsidR="009A3285" w:rsidRPr="004C676F" w:rsidRDefault="00347235" w:rsidP="00F261B0">
      <w:pPr>
        <w:pStyle w:val="NoSpacing"/>
        <w:rPr>
          <w:rFonts w:asciiTheme="majorHAnsi" w:hAnsiTheme="majorHAnsi"/>
        </w:rPr>
      </w:pPr>
      <w:r w:rsidRPr="004C676F">
        <w:rPr>
          <w:rFonts w:asciiTheme="majorHAnsi" w:hAnsiTheme="majorHAnsi"/>
        </w:rPr>
        <w:t xml:space="preserve">The SLFPA – W Board of Commissioners met at approximately </w:t>
      </w:r>
      <w:r w:rsidR="0033191F">
        <w:rPr>
          <w:rFonts w:asciiTheme="majorHAnsi" w:hAnsiTheme="majorHAnsi"/>
        </w:rPr>
        <w:t>5:35</w:t>
      </w:r>
      <w:r w:rsidR="00E839A5" w:rsidRPr="004C676F">
        <w:rPr>
          <w:rFonts w:asciiTheme="majorHAnsi" w:hAnsiTheme="majorHAnsi"/>
        </w:rPr>
        <w:t xml:space="preserve"> </w:t>
      </w:r>
      <w:r w:rsidRPr="004C676F">
        <w:rPr>
          <w:rFonts w:asciiTheme="majorHAnsi" w:hAnsiTheme="majorHAnsi"/>
        </w:rPr>
        <w:t xml:space="preserve">PM on </w:t>
      </w:r>
      <w:r w:rsidR="000C34C6" w:rsidRPr="004C676F">
        <w:rPr>
          <w:rFonts w:asciiTheme="majorHAnsi" w:hAnsiTheme="majorHAnsi"/>
        </w:rPr>
        <w:t xml:space="preserve">Wednesday, </w:t>
      </w:r>
      <w:r w:rsidR="003D5359">
        <w:rPr>
          <w:rFonts w:asciiTheme="majorHAnsi" w:hAnsiTheme="majorHAnsi"/>
        </w:rPr>
        <w:t>September 24</w:t>
      </w:r>
      <w:r w:rsidR="00FA32B3" w:rsidRPr="004C676F">
        <w:rPr>
          <w:rFonts w:asciiTheme="majorHAnsi" w:hAnsiTheme="majorHAnsi"/>
        </w:rPr>
        <w:t>,</w:t>
      </w:r>
      <w:r w:rsidR="006E535C" w:rsidRPr="004C676F">
        <w:rPr>
          <w:rFonts w:asciiTheme="majorHAnsi" w:hAnsiTheme="majorHAnsi"/>
        </w:rPr>
        <w:t xml:space="preserve"> 2014</w:t>
      </w:r>
      <w:r w:rsidR="00DE2E53" w:rsidRPr="004C676F">
        <w:rPr>
          <w:rFonts w:asciiTheme="majorHAnsi" w:hAnsiTheme="majorHAnsi"/>
        </w:rPr>
        <w:t xml:space="preserve"> </w:t>
      </w:r>
      <w:r w:rsidR="003440D7" w:rsidRPr="004C676F">
        <w:rPr>
          <w:rFonts w:asciiTheme="majorHAnsi" w:hAnsiTheme="majorHAnsi"/>
        </w:rPr>
        <w:t>in the Board Room at the SLFPA – W Office, 7001 River Road, Marrero, Louisiana 70072.</w:t>
      </w:r>
    </w:p>
    <w:p w:rsidR="00A000FD" w:rsidRPr="004C676F" w:rsidRDefault="00347235" w:rsidP="00F261B0">
      <w:pPr>
        <w:pStyle w:val="NoSpacing"/>
        <w:tabs>
          <w:tab w:val="left" w:pos="5505"/>
        </w:tabs>
        <w:rPr>
          <w:rFonts w:asciiTheme="majorHAnsi" w:hAnsiTheme="majorHAnsi"/>
        </w:rPr>
      </w:pPr>
      <w:r w:rsidRPr="004C676F">
        <w:rPr>
          <w:rFonts w:asciiTheme="majorHAnsi" w:hAnsiTheme="majorHAnsi"/>
        </w:rPr>
        <w:tab/>
      </w:r>
    </w:p>
    <w:p w:rsidR="00DA3E18" w:rsidRPr="004C676F" w:rsidRDefault="00E56DBE" w:rsidP="00F261B0">
      <w:pPr>
        <w:pStyle w:val="NoSpacing"/>
        <w:rPr>
          <w:rFonts w:asciiTheme="majorHAnsi" w:hAnsiTheme="majorHAnsi"/>
        </w:rPr>
      </w:pPr>
      <w:r w:rsidRPr="004C676F">
        <w:rPr>
          <w:rFonts w:asciiTheme="majorHAnsi" w:hAnsiTheme="majorHAnsi"/>
        </w:rPr>
        <w:t>Ms. Maclay</w:t>
      </w:r>
      <w:r w:rsidR="00DA3E18" w:rsidRPr="004C676F">
        <w:rPr>
          <w:rFonts w:asciiTheme="majorHAnsi" w:hAnsiTheme="majorHAnsi"/>
        </w:rPr>
        <w:t xml:space="preserve"> called the meeting to</w:t>
      </w:r>
      <w:r w:rsidR="00BF46B7" w:rsidRPr="004C676F">
        <w:rPr>
          <w:rFonts w:asciiTheme="majorHAnsi" w:hAnsiTheme="majorHAnsi"/>
        </w:rPr>
        <w:t xml:space="preserve"> order and</w:t>
      </w:r>
      <w:r w:rsidR="00ED4C62" w:rsidRPr="004C676F">
        <w:rPr>
          <w:rFonts w:asciiTheme="majorHAnsi" w:hAnsiTheme="majorHAnsi"/>
        </w:rPr>
        <w:t xml:space="preserve"> directed Mr. Camnetar to call the roll.</w:t>
      </w:r>
    </w:p>
    <w:p w:rsidR="00ED4C62" w:rsidRPr="004C676F" w:rsidRDefault="00ED4C62" w:rsidP="00F261B0">
      <w:pPr>
        <w:pStyle w:val="NoSpacing"/>
        <w:rPr>
          <w:rFonts w:asciiTheme="majorHAnsi" w:hAnsiTheme="majorHAnsi"/>
        </w:rPr>
      </w:pPr>
    </w:p>
    <w:p w:rsidR="00D65B65" w:rsidRPr="004C676F" w:rsidRDefault="00DA3E18" w:rsidP="00F261B0">
      <w:pPr>
        <w:pStyle w:val="NoSpacing"/>
        <w:rPr>
          <w:rFonts w:asciiTheme="majorHAnsi" w:hAnsiTheme="majorHAnsi"/>
        </w:rPr>
      </w:pPr>
      <w:r w:rsidRPr="004C676F">
        <w:rPr>
          <w:rFonts w:asciiTheme="majorHAnsi" w:hAnsiTheme="majorHAnsi"/>
        </w:rPr>
        <w:t xml:space="preserve">In attendance were: </w:t>
      </w:r>
      <w:r w:rsidR="00817CCF" w:rsidRPr="004C676F">
        <w:rPr>
          <w:rFonts w:asciiTheme="majorHAnsi" w:hAnsiTheme="majorHAnsi"/>
        </w:rPr>
        <w:t xml:space="preserve">Mr. </w:t>
      </w:r>
      <w:r w:rsidR="00ED4C62" w:rsidRPr="004C676F">
        <w:rPr>
          <w:rFonts w:asciiTheme="majorHAnsi" w:hAnsiTheme="majorHAnsi"/>
        </w:rPr>
        <w:t xml:space="preserve">Camnetar, Mr. </w:t>
      </w:r>
      <w:r w:rsidR="00817CCF" w:rsidRPr="004C676F">
        <w:rPr>
          <w:rFonts w:asciiTheme="majorHAnsi" w:hAnsiTheme="majorHAnsi"/>
        </w:rPr>
        <w:t xml:space="preserve">Dauphin, </w:t>
      </w:r>
      <w:r w:rsidR="00D318BF" w:rsidRPr="004C676F">
        <w:rPr>
          <w:rFonts w:asciiTheme="majorHAnsi" w:hAnsiTheme="majorHAnsi"/>
        </w:rPr>
        <w:t xml:space="preserve">Mr. Gaddy, </w:t>
      </w:r>
      <w:r w:rsidR="00817CCF" w:rsidRPr="004C676F">
        <w:rPr>
          <w:rFonts w:asciiTheme="majorHAnsi" w:hAnsiTheme="majorHAnsi"/>
        </w:rPr>
        <w:t>Mr. Ju</w:t>
      </w:r>
      <w:r w:rsidR="00D318BF" w:rsidRPr="004C676F">
        <w:rPr>
          <w:rFonts w:asciiTheme="majorHAnsi" w:hAnsiTheme="majorHAnsi"/>
        </w:rPr>
        <w:t>lie</w:t>
      </w:r>
      <w:r w:rsidR="002A1F2C" w:rsidRPr="004C676F">
        <w:rPr>
          <w:rFonts w:asciiTheme="majorHAnsi" w:hAnsiTheme="majorHAnsi"/>
        </w:rPr>
        <w:t>n, Ms. Maclay</w:t>
      </w:r>
      <w:r w:rsidR="00ED4C62" w:rsidRPr="004C676F">
        <w:rPr>
          <w:rFonts w:asciiTheme="majorHAnsi" w:hAnsiTheme="majorHAnsi"/>
        </w:rPr>
        <w:t>, Mr. Merritt</w:t>
      </w:r>
      <w:r w:rsidR="002A1F2C" w:rsidRPr="004C676F">
        <w:rPr>
          <w:rFonts w:asciiTheme="majorHAnsi" w:hAnsiTheme="majorHAnsi"/>
        </w:rPr>
        <w:t xml:space="preserve"> a</w:t>
      </w:r>
      <w:r w:rsidR="00D318BF" w:rsidRPr="004C676F">
        <w:rPr>
          <w:rFonts w:asciiTheme="majorHAnsi" w:hAnsiTheme="majorHAnsi"/>
        </w:rPr>
        <w:t xml:space="preserve">nd </w:t>
      </w:r>
      <w:r w:rsidR="00B92F47" w:rsidRPr="004C676F">
        <w:rPr>
          <w:rFonts w:asciiTheme="majorHAnsi" w:hAnsiTheme="majorHAnsi"/>
        </w:rPr>
        <w:t>M</w:t>
      </w:r>
      <w:r w:rsidR="00450002" w:rsidRPr="004C676F">
        <w:rPr>
          <w:rFonts w:asciiTheme="majorHAnsi" w:hAnsiTheme="majorHAnsi"/>
        </w:rPr>
        <w:t>r. Wilkinso</w:t>
      </w:r>
      <w:r w:rsidR="00B92F47" w:rsidRPr="004C676F">
        <w:rPr>
          <w:rFonts w:asciiTheme="majorHAnsi" w:hAnsiTheme="majorHAnsi"/>
        </w:rPr>
        <w:t>n</w:t>
      </w:r>
      <w:r w:rsidR="002A1F2C" w:rsidRPr="004C676F">
        <w:rPr>
          <w:rFonts w:asciiTheme="majorHAnsi" w:hAnsiTheme="majorHAnsi"/>
        </w:rPr>
        <w:t xml:space="preserve">. </w:t>
      </w:r>
      <w:r w:rsidR="00450002" w:rsidRPr="004C676F">
        <w:rPr>
          <w:rFonts w:asciiTheme="majorHAnsi" w:hAnsiTheme="majorHAnsi"/>
        </w:rPr>
        <w:t>Also in attendance were:</w:t>
      </w:r>
      <w:r w:rsidR="003B2180" w:rsidRPr="004C676F">
        <w:rPr>
          <w:rFonts w:asciiTheme="majorHAnsi" w:hAnsiTheme="majorHAnsi"/>
        </w:rPr>
        <w:t xml:space="preserve"> </w:t>
      </w:r>
      <w:r w:rsidR="00F86F9A" w:rsidRPr="004C676F">
        <w:rPr>
          <w:rFonts w:asciiTheme="majorHAnsi" w:hAnsiTheme="majorHAnsi"/>
        </w:rPr>
        <w:t>Mr</w:t>
      </w:r>
      <w:r w:rsidR="00450002" w:rsidRPr="004C676F">
        <w:rPr>
          <w:rFonts w:asciiTheme="majorHAnsi" w:hAnsiTheme="majorHAnsi"/>
        </w:rPr>
        <w:t xml:space="preserve">. Monzon, </w:t>
      </w:r>
      <w:r w:rsidR="002A1F2C" w:rsidRPr="004C676F">
        <w:rPr>
          <w:rFonts w:asciiTheme="majorHAnsi" w:hAnsiTheme="majorHAnsi"/>
        </w:rPr>
        <w:t>M</w:t>
      </w:r>
      <w:r w:rsidR="003D5359">
        <w:rPr>
          <w:rFonts w:asciiTheme="majorHAnsi" w:hAnsiTheme="majorHAnsi"/>
        </w:rPr>
        <w:t>r</w:t>
      </w:r>
      <w:r w:rsidR="002A1F2C" w:rsidRPr="004C676F">
        <w:rPr>
          <w:rFonts w:asciiTheme="majorHAnsi" w:hAnsiTheme="majorHAnsi"/>
        </w:rPr>
        <w:t xml:space="preserve">s. Ford, Mr. Bosch, Mr. Roark, </w:t>
      </w:r>
      <w:r w:rsidR="00ED4C62" w:rsidRPr="004C676F">
        <w:rPr>
          <w:rFonts w:asciiTheme="majorHAnsi" w:hAnsiTheme="majorHAnsi"/>
        </w:rPr>
        <w:t xml:space="preserve">Mr. Strong, </w:t>
      </w:r>
      <w:r w:rsidR="003D5359">
        <w:rPr>
          <w:rFonts w:asciiTheme="majorHAnsi" w:hAnsiTheme="majorHAnsi"/>
        </w:rPr>
        <w:t xml:space="preserve">Ms. Noll, Mr. Edwards, </w:t>
      </w:r>
      <w:r w:rsidR="003D5359" w:rsidRPr="004C676F">
        <w:rPr>
          <w:rFonts w:asciiTheme="majorHAnsi" w:hAnsiTheme="majorHAnsi"/>
        </w:rPr>
        <w:t xml:space="preserve">Col. Fogle, consultant, </w:t>
      </w:r>
      <w:r w:rsidR="003554CB" w:rsidRPr="004C676F">
        <w:rPr>
          <w:rFonts w:asciiTheme="majorHAnsi" w:hAnsiTheme="majorHAnsi"/>
        </w:rPr>
        <w:t xml:space="preserve">Mr. Avant, legal counsel, </w:t>
      </w:r>
      <w:r w:rsidR="003D5359">
        <w:rPr>
          <w:rFonts w:asciiTheme="majorHAnsi" w:hAnsiTheme="majorHAnsi"/>
        </w:rPr>
        <w:t xml:space="preserve">Mr. Kemp, legal counsel, Mr. Ehrhardt, public information, and Ms. Nosari and </w:t>
      </w:r>
      <w:r w:rsidR="0015679E" w:rsidRPr="0015679E">
        <w:rPr>
          <w:rFonts w:asciiTheme="majorHAnsi" w:hAnsiTheme="majorHAnsi"/>
        </w:rPr>
        <w:t>Mr. Gourgu</w:t>
      </w:r>
      <w:r w:rsidR="003D5359" w:rsidRPr="0015679E">
        <w:rPr>
          <w:rFonts w:asciiTheme="majorHAnsi" w:hAnsiTheme="majorHAnsi"/>
        </w:rPr>
        <w:t>es</w:t>
      </w:r>
      <w:r w:rsidR="0033191F" w:rsidRPr="0015679E">
        <w:rPr>
          <w:rFonts w:asciiTheme="majorHAnsi" w:hAnsiTheme="majorHAnsi"/>
        </w:rPr>
        <w:t>, GCR.</w:t>
      </w:r>
    </w:p>
    <w:p w:rsidR="00F86F9A" w:rsidRPr="004C676F" w:rsidRDefault="00F86F9A" w:rsidP="00F261B0">
      <w:pPr>
        <w:pStyle w:val="NoSpacing"/>
        <w:rPr>
          <w:rFonts w:asciiTheme="majorHAnsi" w:hAnsiTheme="majorHAnsi"/>
        </w:rPr>
      </w:pPr>
    </w:p>
    <w:p w:rsidR="002F27B3" w:rsidRPr="004C676F" w:rsidRDefault="00D34A09" w:rsidP="00F261B0">
      <w:pPr>
        <w:pStyle w:val="NoSpacing"/>
        <w:rPr>
          <w:rFonts w:asciiTheme="majorHAnsi" w:hAnsiTheme="majorHAnsi"/>
        </w:rPr>
      </w:pPr>
      <w:r w:rsidRPr="004C676F">
        <w:rPr>
          <w:rFonts w:asciiTheme="majorHAnsi" w:hAnsiTheme="majorHAnsi"/>
        </w:rPr>
        <w:t>Ms. Maclay led all in attendance in the Pledge of Allegiance.</w:t>
      </w:r>
    </w:p>
    <w:p w:rsidR="002F27B3" w:rsidRPr="004C676F" w:rsidRDefault="002F27B3" w:rsidP="00F261B0">
      <w:pPr>
        <w:pStyle w:val="NoSpacing"/>
        <w:rPr>
          <w:rFonts w:asciiTheme="majorHAnsi" w:hAnsiTheme="majorHAnsi"/>
        </w:rPr>
      </w:pPr>
    </w:p>
    <w:p w:rsidR="00B92F47" w:rsidRPr="00441845" w:rsidRDefault="00B92F47" w:rsidP="00F261B0">
      <w:pPr>
        <w:pStyle w:val="NoSpacing"/>
        <w:rPr>
          <w:rFonts w:asciiTheme="majorHAnsi" w:hAnsiTheme="majorHAnsi"/>
        </w:rPr>
      </w:pPr>
      <w:r w:rsidRPr="00441845">
        <w:rPr>
          <w:rFonts w:asciiTheme="majorHAnsi" w:hAnsiTheme="majorHAnsi"/>
        </w:rPr>
        <w:t xml:space="preserve">It was moved Mr. </w:t>
      </w:r>
      <w:r w:rsidR="00D543E7" w:rsidRPr="00441845">
        <w:rPr>
          <w:rFonts w:asciiTheme="majorHAnsi" w:hAnsiTheme="majorHAnsi"/>
        </w:rPr>
        <w:t>Camnetar</w:t>
      </w:r>
      <w:r w:rsidRPr="00441845">
        <w:rPr>
          <w:rFonts w:asciiTheme="majorHAnsi" w:hAnsiTheme="majorHAnsi"/>
        </w:rPr>
        <w:t>, seconded b</w:t>
      </w:r>
      <w:r w:rsidR="00157A96" w:rsidRPr="00441845">
        <w:rPr>
          <w:rFonts w:asciiTheme="majorHAnsi" w:hAnsiTheme="majorHAnsi"/>
        </w:rPr>
        <w:t xml:space="preserve">y Mr. </w:t>
      </w:r>
      <w:r w:rsidR="00D543E7" w:rsidRPr="00441845">
        <w:rPr>
          <w:rFonts w:asciiTheme="majorHAnsi" w:hAnsiTheme="majorHAnsi"/>
        </w:rPr>
        <w:t>Wilkinson</w:t>
      </w:r>
      <w:r w:rsidR="00157A96" w:rsidRPr="00441845">
        <w:rPr>
          <w:rFonts w:asciiTheme="majorHAnsi" w:hAnsiTheme="majorHAnsi"/>
        </w:rPr>
        <w:t>,</w:t>
      </w:r>
      <w:r w:rsidRPr="00441845">
        <w:rPr>
          <w:rFonts w:asciiTheme="majorHAnsi" w:hAnsiTheme="majorHAnsi"/>
        </w:rPr>
        <w:t xml:space="preserve"> and unanimously approved by the Commissioners in attendance to accept and approve the minutes of the </w:t>
      </w:r>
      <w:r w:rsidR="00D543E7" w:rsidRPr="00441845">
        <w:rPr>
          <w:rFonts w:asciiTheme="majorHAnsi" w:hAnsiTheme="majorHAnsi"/>
        </w:rPr>
        <w:t>August 27</w:t>
      </w:r>
      <w:r w:rsidR="003554CB" w:rsidRPr="00441845">
        <w:rPr>
          <w:rFonts w:asciiTheme="majorHAnsi" w:hAnsiTheme="majorHAnsi"/>
        </w:rPr>
        <w:t>, 2014 meeting</w:t>
      </w:r>
      <w:r w:rsidR="00D543E7" w:rsidRPr="00441845">
        <w:rPr>
          <w:rFonts w:asciiTheme="majorHAnsi" w:hAnsiTheme="majorHAnsi"/>
        </w:rPr>
        <w:t>.</w:t>
      </w:r>
    </w:p>
    <w:p w:rsidR="00817CCF" w:rsidRPr="00441845" w:rsidRDefault="00817CCF" w:rsidP="00F261B0">
      <w:pPr>
        <w:pStyle w:val="NoSpacing"/>
        <w:rPr>
          <w:rFonts w:asciiTheme="majorHAnsi" w:hAnsiTheme="majorHAnsi"/>
          <w:highlight w:val="yellow"/>
        </w:rPr>
      </w:pPr>
    </w:p>
    <w:p w:rsidR="00D543E7" w:rsidRPr="0033191F" w:rsidRDefault="00D543E7" w:rsidP="00F261B0">
      <w:pPr>
        <w:pStyle w:val="NoSpacing"/>
        <w:rPr>
          <w:rFonts w:asciiTheme="majorHAnsi" w:hAnsiTheme="majorHAnsi"/>
        </w:rPr>
      </w:pPr>
      <w:r w:rsidRPr="0033191F">
        <w:rPr>
          <w:rFonts w:asciiTheme="majorHAnsi" w:hAnsiTheme="majorHAnsi"/>
        </w:rPr>
        <w:t>It was moved by Mr. D</w:t>
      </w:r>
      <w:r w:rsidR="0015679E">
        <w:rPr>
          <w:rFonts w:asciiTheme="majorHAnsi" w:hAnsiTheme="majorHAnsi"/>
        </w:rPr>
        <w:t>auphin, seconded by Mr. Wilkinson, a</w:t>
      </w:r>
      <w:r w:rsidRPr="0033191F">
        <w:rPr>
          <w:rFonts w:asciiTheme="majorHAnsi" w:hAnsiTheme="majorHAnsi"/>
        </w:rPr>
        <w:t>nd unanimously approved by the Commissioners in attendance to a</w:t>
      </w:r>
      <w:r w:rsidR="0033191F" w:rsidRPr="0033191F">
        <w:rPr>
          <w:rFonts w:asciiTheme="majorHAnsi" w:hAnsiTheme="majorHAnsi"/>
        </w:rPr>
        <w:t>mend the agend</w:t>
      </w:r>
      <w:r w:rsidR="0015679E">
        <w:rPr>
          <w:rFonts w:asciiTheme="majorHAnsi" w:hAnsiTheme="majorHAnsi"/>
        </w:rPr>
        <w:t>a to add a motion to consider</w:t>
      </w:r>
      <w:r w:rsidR="0033191F">
        <w:rPr>
          <w:rFonts w:asciiTheme="majorHAnsi" w:hAnsiTheme="majorHAnsi"/>
        </w:rPr>
        <w:t xml:space="preserve"> a resolution pertinent to the Western Closure Complex.</w:t>
      </w:r>
    </w:p>
    <w:p w:rsidR="00D543E7" w:rsidRPr="00441845" w:rsidRDefault="00D543E7" w:rsidP="00F261B0">
      <w:pPr>
        <w:pStyle w:val="NoSpacing"/>
        <w:rPr>
          <w:rFonts w:asciiTheme="majorHAnsi" w:hAnsiTheme="majorHAnsi"/>
          <w:highlight w:val="yellow"/>
        </w:rPr>
      </w:pPr>
    </w:p>
    <w:p w:rsidR="00D543E7" w:rsidRDefault="00D543E7" w:rsidP="00F261B0">
      <w:pPr>
        <w:pStyle w:val="NoSpacing"/>
        <w:rPr>
          <w:rFonts w:asciiTheme="majorHAnsi" w:hAnsiTheme="majorHAnsi"/>
        </w:rPr>
      </w:pPr>
      <w:r w:rsidRPr="0033191F">
        <w:rPr>
          <w:rFonts w:asciiTheme="majorHAnsi" w:hAnsiTheme="majorHAnsi"/>
        </w:rPr>
        <w:t>It was moved by Mr. Merritt, seconded by Mr. Julien, and unanimously approved by the Commissi</w:t>
      </w:r>
      <w:bookmarkStart w:id="0" w:name="_GoBack"/>
      <w:bookmarkEnd w:id="0"/>
      <w:r w:rsidRPr="0033191F">
        <w:rPr>
          <w:rFonts w:asciiTheme="majorHAnsi" w:hAnsiTheme="majorHAnsi"/>
        </w:rPr>
        <w:t xml:space="preserve">oners in attendance to </w:t>
      </w:r>
      <w:r w:rsidR="0015079D">
        <w:rPr>
          <w:rFonts w:asciiTheme="majorHAnsi" w:hAnsiTheme="majorHAnsi"/>
        </w:rPr>
        <w:t>amend Item #13B on t</w:t>
      </w:r>
      <w:r w:rsidR="003D5359" w:rsidRPr="0033191F">
        <w:rPr>
          <w:rFonts w:asciiTheme="majorHAnsi" w:hAnsiTheme="majorHAnsi"/>
        </w:rPr>
        <w:t xml:space="preserve">he agenda to </w:t>
      </w:r>
      <w:r w:rsidRPr="0033191F">
        <w:rPr>
          <w:rFonts w:asciiTheme="majorHAnsi" w:hAnsiTheme="majorHAnsi"/>
        </w:rPr>
        <w:t>increase the spending limit on the networ</w:t>
      </w:r>
      <w:r w:rsidR="0015679E">
        <w:rPr>
          <w:rFonts w:asciiTheme="majorHAnsi" w:hAnsiTheme="majorHAnsi"/>
        </w:rPr>
        <w:t>k upgrade to $110,000.00 and to allow the President to hire an external independent expert or panel.</w:t>
      </w:r>
    </w:p>
    <w:p w:rsidR="00D543E7" w:rsidRDefault="00D543E7" w:rsidP="00F261B0">
      <w:pPr>
        <w:pStyle w:val="NoSpacing"/>
        <w:rPr>
          <w:rFonts w:asciiTheme="majorHAnsi" w:hAnsiTheme="majorHAnsi"/>
        </w:rPr>
      </w:pPr>
    </w:p>
    <w:p w:rsidR="00AC52A8" w:rsidRPr="004C676F" w:rsidRDefault="00817CCF" w:rsidP="00F261B0">
      <w:pPr>
        <w:pStyle w:val="NoSpacing"/>
        <w:rPr>
          <w:rFonts w:asciiTheme="majorHAnsi" w:hAnsiTheme="majorHAnsi"/>
        </w:rPr>
      </w:pPr>
      <w:r w:rsidRPr="004C676F">
        <w:rPr>
          <w:rFonts w:asciiTheme="majorHAnsi" w:hAnsiTheme="majorHAnsi"/>
        </w:rPr>
        <w:t>I</w:t>
      </w:r>
      <w:r w:rsidR="00B92F47" w:rsidRPr="004C676F">
        <w:rPr>
          <w:rFonts w:asciiTheme="majorHAnsi" w:hAnsiTheme="majorHAnsi"/>
        </w:rPr>
        <w:t xml:space="preserve">t was moved by Mr. </w:t>
      </w:r>
      <w:r w:rsidR="009948EB">
        <w:rPr>
          <w:rFonts w:asciiTheme="majorHAnsi" w:hAnsiTheme="majorHAnsi"/>
        </w:rPr>
        <w:t>Dauphin</w:t>
      </w:r>
      <w:r w:rsidR="00B92F47" w:rsidRPr="004C676F">
        <w:rPr>
          <w:rFonts w:asciiTheme="majorHAnsi" w:hAnsiTheme="majorHAnsi"/>
        </w:rPr>
        <w:t xml:space="preserve">, seconded by Mr. </w:t>
      </w:r>
      <w:r w:rsidR="003554CB" w:rsidRPr="004C676F">
        <w:rPr>
          <w:rFonts w:asciiTheme="majorHAnsi" w:hAnsiTheme="majorHAnsi"/>
        </w:rPr>
        <w:t>Wilkinson</w:t>
      </w:r>
      <w:r w:rsidR="00157A96" w:rsidRPr="004C676F">
        <w:rPr>
          <w:rFonts w:asciiTheme="majorHAnsi" w:hAnsiTheme="majorHAnsi"/>
        </w:rPr>
        <w:t>,</w:t>
      </w:r>
      <w:r w:rsidR="002D58C7" w:rsidRPr="004C676F">
        <w:rPr>
          <w:rFonts w:asciiTheme="majorHAnsi" w:hAnsiTheme="majorHAnsi"/>
        </w:rPr>
        <w:t xml:space="preserve"> and unanimously approved by the C</w:t>
      </w:r>
      <w:r w:rsidR="00B92F47" w:rsidRPr="004C676F">
        <w:rPr>
          <w:rFonts w:asciiTheme="majorHAnsi" w:hAnsiTheme="majorHAnsi"/>
        </w:rPr>
        <w:t>ommissioners in attendance</w:t>
      </w:r>
      <w:r w:rsidR="00D543E7">
        <w:rPr>
          <w:rFonts w:asciiTheme="majorHAnsi" w:hAnsiTheme="majorHAnsi"/>
        </w:rPr>
        <w:t xml:space="preserve"> to affirm the agenda as amended.</w:t>
      </w:r>
    </w:p>
    <w:p w:rsidR="00AC52A8" w:rsidRPr="004C676F" w:rsidRDefault="00AC52A8" w:rsidP="00F261B0">
      <w:pPr>
        <w:pStyle w:val="NoSpacing"/>
        <w:rPr>
          <w:rFonts w:asciiTheme="majorHAnsi" w:hAnsiTheme="majorHAnsi"/>
        </w:rPr>
      </w:pPr>
    </w:p>
    <w:p w:rsidR="0055678D" w:rsidRPr="004C676F" w:rsidRDefault="00444949" w:rsidP="00F261B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There were no public comments.</w:t>
      </w:r>
    </w:p>
    <w:p w:rsidR="004C676F" w:rsidRPr="004C676F" w:rsidRDefault="004C676F" w:rsidP="00F261B0">
      <w:pPr>
        <w:pStyle w:val="NoSpacing"/>
        <w:rPr>
          <w:rFonts w:asciiTheme="majorHAnsi" w:hAnsiTheme="majorHAnsi"/>
        </w:rPr>
      </w:pPr>
    </w:p>
    <w:p w:rsidR="004C676F" w:rsidRPr="004C676F" w:rsidRDefault="00D543E7" w:rsidP="00F261B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Ms. Nosari and Mr. Gourgues gave a presentation on GCR real estate and program management services.</w:t>
      </w:r>
    </w:p>
    <w:p w:rsidR="004C676F" w:rsidRPr="004C676F" w:rsidRDefault="004C676F" w:rsidP="00F261B0">
      <w:pPr>
        <w:pStyle w:val="NoSpacing"/>
        <w:rPr>
          <w:rFonts w:asciiTheme="majorHAnsi" w:hAnsiTheme="majorHAnsi"/>
        </w:rPr>
      </w:pPr>
    </w:p>
    <w:p w:rsidR="004C676F" w:rsidRDefault="00D543E7" w:rsidP="00F261B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Ms.</w:t>
      </w:r>
      <w:r w:rsidR="009948EB">
        <w:rPr>
          <w:rFonts w:asciiTheme="majorHAnsi" w:hAnsiTheme="majorHAnsi"/>
        </w:rPr>
        <w:t xml:space="preserve"> Maclay and Mr. Avant led a discussion on t</w:t>
      </w:r>
      <w:r>
        <w:rPr>
          <w:rFonts w:asciiTheme="majorHAnsi" w:hAnsiTheme="majorHAnsi"/>
        </w:rPr>
        <w:t>he Wester</w:t>
      </w:r>
      <w:r w:rsidR="009948EB">
        <w:rPr>
          <w:rFonts w:asciiTheme="majorHAnsi" w:hAnsiTheme="majorHAnsi"/>
        </w:rPr>
        <w:t>n Closure Complex.</w:t>
      </w:r>
    </w:p>
    <w:p w:rsidR="00441845" w:rsidRDefault="00441845" w:rsidP="00F261B0">
      <w:pPr>
        <w:pStyle w:val="NoSpacing"/>
        <w:rPr>
          <w:rFonts w:asciiTheme="majorHAnsi" w:hAnsiTheme="majorHAnsi"/>
        </w:rPr>
      </w:pPr>
    </w:p>
    <w:p w:rsidR="00441845" w:rsidRPr="004C676F" w:rsidRDefault="00B572BC" w:rsidP="00F261B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It was moved by Mr. Merritt and s</w:t>
      </w:r>
      <w:r w:rsidR="00441845" w:rsidRPr="00120E8B">
        <w:rPr>
          <w:rFonts w:asciiTheme="majorHAnsi" w:hAnsiTheme="majorHAnsi"/>
        </w:rPr>
        <w:t>econded by Mr. Dauphi</w:t>
      </w:r>
      <w:r>
        <w:rPr>
          <w:rFonts w:asciiTheme="majorHAnsi" w:hAnsiTheme="majorHAnsi"/>
        </w:rPr>
        <w:t>n t</w:t>
      </w:r>
      <w:r w:rsidR="00441845" w:rsidRPr="00120E8B">
        <w:rPr>
          <w:rFonts w:asciiTheme="majorHAnsi" w:hAnsiTheme="majorHAnsi"/>
        </w:rPr>
        <w:t>o amend the resolution pertinent to the Western Closure C</w:t>
      </w:r>
      <w:r w:rsidR="00120E8B">
        <w:rPr>
          <w:rFonts w:asciiTheme="majorHAnsi" w:hAnsiTheme="majorHAnsi"/>
        </w:rPr>
        <w:t>omplex s</w:t>
      </w:r>
      <w:r w:rsidR="00441845" w:rsidRPr="00120E8B">
        <w:rPr>
          <w:rFonts w:asciiTheme="majorHAnsi" w:hAnsiTheme="majorHAnsi"/>
        </w:rPr>
        <w:t xml:space="preserve">o that each instance of “New Orleans </w:t>
      </w:r>
      <w:r w:rsidR="00F261B0" w:rsidRPr="00120E8B">
        <w:rPr>
          <w:rFonts w:asciiTheme="majorHAnsi" w:hAnsiTheme="majorHAnsi"/>
        </w:rPr>
        <w:t>Sewerage</w:t>
      </w:r>
      <w:r w:rsidR="00441845" w:rsidRPr="00120E8B">
        <w:rPr>
          <w:rFonts w:asciiTheme="majorHAnsi" w:hAnsiTheme="majorHAnsi"/>
        </w:rPr>
        <w:t xml:space="preserve"> and Water Board” in the document was replaced with “Sewerage and Water Board of New Orleans (S&amp;WB), and to </w:t>
      </w:r>
      <w:r w:rsidR="003D5CAB" w:rsidRPr="00120E8B">
        <w:rPr>
          <w:rFonts w:asciiTheme="majorHAnsi" w:hAnsiTheme="majorHAnsi"/>
        </w:rPr>
        <w:t>edit</w:t>
      </w:r>
      <w:r w:rsidR="00441845" w:rsidRPr="00120E8B">
        <w:rPr>
          <w:rFonts w:asciiTheme="majorHAnsi" w:hAnsiTheme="majorHAnsi"/>
        </w:rPr>
        <w:t xml:space="preserve"> </w:t>
      </w:r>
      <w:r w:rsidR="003D5CAB" w:rsidRPr="00120E8B">
        <w:rPr>
          <w:rFonts w:asciiTheme="majorHAnsi" w:hAnsiTheme="majorHAnsi"/>
        </w:rPr>
        <w:t>items 3 and 4 on the resolution to read “Can SLFPA-W legally expend West Jefferson Levee District’s and Algiers Levee District’s ad valorem tax dollars outside its territorial jurisdiction?” and “Can SLFPA-W legally expend West Jefferson Levee District’s and Algiers Levee District’s ad valorem tax dollars to operate a flood control pump which provides interior rain</w:t>
      </w:r>
      <w:r w:rsidR="00120E8B">
        <w:rPr>
          <w:rFonts w:asciiTheme="majorHAnsi" w:hAnsiTheme="majorHAnsi"/>
        </w:rPr>
        <w:t xml:space="preserve"> water drainage?”.</w:t>
      </w:r>
    </w:p>
    <w:p w:rsidR="00DE22A0" w:rsidRPr="004C676F" w:rsidRDefault="00DE22A0" w:rsidP="00F261B0">
      <w:pPr>
        <w:pStyle w:val="NoSpacing"/>
        <w:tabs>
          <w:tab w:val="left" w:pos="3465"/>
        </w:tabs>
        <w:rPr>
          <w:rFonts w:asciiTheme="majorHAnsi" w:hAnsiTheme="majorHAnsi"/>
        </w:rPr>
      </w:pPr>
    </w:p>
    <w:p w:rsidR="003D5CAB" w:rsidRDefault="003D5CAB" w:rsidP="00F261B0">
      <w:pPr>
        <w:pStyle w:val="NoSpacing"/>
        <w:tabs>
          <w:tab w:val="left" w:pos="3465"/>
        </w:tabs>
        <w:rPr>
          <w:rFonts w:ascii="Cambria" w:hAnsi="Cambria"/>
        </w:rPr>
      </w:pPr>
      <w:r>
        <w:rPr>
          <w:rFonts w:asciiTheme="majorHAnsi" w:hAnsiTheme="majorHAnsi"/>
        </w:rPr>
        <w:t>It was moved by Mr. Wilkinson, seconded by Mr. Dauphin, and unanimously approved</w:t>
      </w:r>
      <w:r w:rsidR="00B572BC">
        <w:rPr>
          <w:rFonts w:asciiTheme="majorHAnsi" w:hAnsiTheme="majorHAnsi"/>
        </w:rPr>
        <w:t xml:space="preserve"> by Commissioners in attendance to adopt a resolution of the Board of Commissioners for the Southeast Louisiana Flood Protection Authority – West, on behalf of the West Jefferson Levee District and Algiers Levee District, t</w:t>
      </w:r>
      <w:r>
        <w:rPr>
          <w:rFonts w:asciiTheme="majorHAnsi" w:hAnsiTheme="majorHAnsi"/>
        </w:rPr>
        <w:t xml:space="preserve">o </w:t>
      </w:r>
      <w:r>
        <w:rPr>
          <w:rFonts w:ascii="Cambria" w:hAnsi="Cambria"/>
        </w:rPr>
        <w:t xml:space="preserve">join in a request by the Coastal Protection and Restoration Authority  </w:t>
      </w:r>
      <w:r>
        <w:rPr>
          <w:rFonts w:ascii="Cambria" w:hAnsi="Cambria"/>
        </w:rPr>
        <w:lastRenderedPageBreak/>
        <w:t>and/or Jefferson Parish and/or Plaquemines Parish and/or the Sewerage and Water Board of New Orleans (S&amp;WB) seeking an opinion from the Louisiana Attorney General ascertaining the legal basis, nature and extent of the Southeast Louisi</w:t>
      </w:r>
      <w:r w:rsidR="00B572BC">
        <w:rPr>
          <w:rFonts w:ascii="Cambria" w:hAnsi="Cambria"/>
        </w:rPr>
        <w:t>ana Flood Protection Authority – W</w:t>
      </w:r>
      <w:r>
        <w:rPr>
          <w:rFonts w:ascii="Cambria" w:hAnsi="Cambria"/>
        </w:rPr>
        <w:t>est and/or Jefferson Parish and/or Plaquemines Parish and/or the Sewerage and Water Board of New Orleans (S&amp;WB) respective obligations to operate, maintain, repair, rehabilitate or replace the Western Closure Complex or WCC, includin</w:t>
      </w:r>
      <w:r w:rsidR="00B572BC">
        <w:rPr>
          <w:rFonts w:ascii="Cambria" w:hAnsi="Cambria"/>
        </w:rPr>
        <w:t>g payment of the costs thereof.</w:t>
      </w:r>
    </w:p>
    <w:p w:rsidR="003D5CAB" w:rsidRDefault="003D5CAB" w:rsidP="00F261B0">
      <w:pPr>
        <w:pStyle w:val="NoSpacing"/>
        <w:tabs>
          <w:tab w:val="left" w:pos="3465"/>
        </w:tabs>
        <w:rPr>
          <w:rFonts w:asciiTheme="majorHAnsi" w:hAnsiTheme="majorHAnsi"/>
        </w:rPr>
      </w:pPr>
    </w:p>
    <w:p w:rsidR="00DE22A0" w:rsidRPr="004C676F" w:rsidRDefault="00465631" w:rsidP="00F261B0">
      <w:pPr>
        <w:pStyle w:val="NoSpacing"/>
        <w:tabs>
          <w:tab w:val="left" w:pos="3465"/>
        </w:tabs>
        <w:rPr>
          <w:rFonts w:asciiTheme="majorHAnsi" w:hAnsiTheme="majorHAnsi"/>
        </w:rPr>
      </w:pPr>
      <w:r w:rsidRPr="004C676F">
        <w:rPr>
          <w:rFonts w:asciiTheme="majorHAnsi" w:hAnsiTheme="majorHAnsi"/>
        </w:rPr>
        <w:t>Ms. Maclay</w:t>
      </w:r>
      <w:r w:rsidR="002E1A48" w:rsidRPr="004C676F">
        <w:rPr>
          <w:rFonts w:asciiTheme="majorHAnsi" w:hAnsiTheme="majorHAnsi"/>
        </w:rPr>
        <w:t xml:space="preserve"> </w:t>
      </w:r>
      <w:r w:rsidR="006C6546" w:rsidRPr="004C676F">
        <w:rPr>
          <w:rFonts w:asciiTheme="majorHAnsi" w:hAnsiTheme="majorHAnsi"/>
        </w:rPr>
        <w:t>provided the Pres</w:t>
      </w:r>
      <w:r w:rsidR="002A6E33">
        <w:rPr>
          <w:rFonts w:asciiTheme="majorHAnsi" w:hAnsiTheme="majorHAnsi"/>
        </w:rPr>
        <w:t>ident’s report for the month of September.</w:t>
      </w:r>
    </w:p>
    <w:p w:rsidR="00492503" w:rsidRPr="004C676F" w:rsidRDefault="00492503" w:rsidP="00F261B0">
      <w:pPr>
        <w:pStyle w:val="NoSpacing"/>
        <w:tabs>
          <w:tab w:val="left" w:pos="3465"/>
        </w:tabs>
        <w:rPr>
          <w:rFonts w:asciiTheme="majorHAnsi" w:hAnsiTheme="majorHAnsi"/>
        </w:rPr>
      </w:pPr>
    </w:p>
    <w:p w:rsidR="00492503" w:rsidRPr="004C676F" w:rsidRDefault="00165359" w:rsidP="00F261B0">
      <w:pPr>
        <w:pStyle w:val="NoSpacing"/>
        <w:tabs>
          <w:tab w:val="left" w:pos="3465"/>
        </w:tabs>
        <w:rPr>
          <w:rFonts w:asciiTheme="majorHAnsi" w:hAnsiTheme="majorHAnsi"/>
        </w:rPr>
      </w:pPr>
      <w:r w:rsidRPr="004C676F">
        <w:rPr>
          <w:rFonts w:asciiTheme="majorHAnsi" w:hAnsiTheme="majorHAnsi"/>
        </w:rPr>
        <w:t xml:space="preserve">Mr. </w:t>
      </w:r>
      <w:r w:rsidR="00444949">
        <w:rPr>
          <w:rFonts w:asciiTheme="majorHAnsi" w:hAnsiTheme="majorHAnsi"/>
        </w:rPr>
        <w:t>Camnetar</w:t>
      </w:r>
      <w:r w:rsidRPr="004C676F">
        <w:rPr>
          <w:rFonts w:asciiTheme="majorHAnsi" w:hAnsiTheme="majorHAnsi"/>
        </w:rPr>
        <w:t xml:space="preserve"> </w:t>
      </w:r>
      <w:r w:rsidR="00492503" w:rsidRPr="004C676F">
        <w:rPr>
          <w:rFonts w:asciiTheme="majorHAnsi" w:hAnsiTheme="majorHAnsi"/>
        </w:rPr>
        <w:t>reported on the activities, meetings, and issues of the Finance, Administration, Legal and Public Information (FALPI</w:t>
      </w:r>
      <w:r w:rsidR="003B0C20" w:rsidRPr="004C676F">
        <w:rPr>
          <w:rFonts w:asciiTheme="majorHAnsi" w:hAnsiTheme="majorHAnsi"/>
        </w:rPr>
        <w:t xml:space="preserve">) Committee during the month of </w:t>
      </w:r>
      <w:r w:rsidR="001D273F">
        <w:rPr>
          <w:rFonts w:asciiTheme="majorHAnsi" w:hAnsiTheme="majorHAnsi"/>
        </w:rPr>
        <w:t>September.</w:t>
      </w:r>
    </w:p>
    <w:p w:rsidR="00492503" w:rsidRPr="004C676F" w:rsidRDefault="00492503" w:rsidP="00F261B0">
      <w:pPr>
        <w:pStyle w:val="NoSpacing"/>
        <w:tabs>
          <w:tab w:val="left" w:pos="3465"/>
        </w:tabs>
        <w:rPr>
          <w:rFonts w:asciiTheme="majorHAnsi" w:hAnsiTheme="majorHAnsi"/>
        </w:rPr>
      </w:pPr>
    </w:p>
    <w:p w:rsidR="00492503" w:rsidRPr="004C676F" w:rsidRDefault="00FB6D8E" w:rsidP="00F261B0">
      <w:pPr>
        <w:pStyle w:val="NoSpacing"/>
        <w:rPr>
          <w:rFonts w:asciiTheme="majorHAnsi" w:hAnsiTheme="majorHAnsi"/>
        </w:rPr>
      </w:pPr>
      <w:r w:rsidRPr="004C676F">
        <w:rPr>
          <w:rFonts w:asciiTheme="majorHAnsi" w:hAnsiTheme="majorHAnsi"/>
        </w:rPr>
        <w:t>Mr. Wilkinson</w:t>
      </w:r>
      <w:r w:rsidR="00492503" w:rsidRPr="004C676F">
        <w:rPr>
          <w:rFonts w:asciiTheme="majorHAnsi" w:hAnsiTheme="majorHAnsi"/>
        </w:rPr>
        <w:t xml:space="preserve"> reported on the activities, meetings, and issues of the Technical, Operations and Maintenance (TOM</w:t>
      </w:r>
      <w:r w:rsidR="001D273F">
        <w:rPr>
          <w:rFonts w:asciiTheme="majorHAnsi" w:hAnsiTheme="majorHAnsi"/>
        </w:rPr>
        <w:t>) Committee during the month of September.</w:t>
      </w:r>
    </w:p>
    <w:p w:rsidR="00D318BF" w:rsidRPr="004C676F" w:rsidRDefault="00D318BF" w:rsidP="00F261B0">
      <w:pPr>
        <w:pStyle w:val="NoSpacing"/>
        <w:rPr>
          <w:rFonts w:asciiTheme="majorHAnsi" w:hAnsiTheme="majorHAnsi"/>
        </w:rPr>
      </w:pPr>
    </w:p>
    <w:p w:rsidR="001D273F" w:rsidRDefault="001D273F" w:rsidP="00F261B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The Board took a short break for approximately ten minutes and then reconvened.</w:t>
      </w:r>
    </w:p>
    <w:p w:rsidR="001D273F" w:rsidRDefault="001D273F" w:rsidP="00F261B0">
      <w:pPr>
        <w:pStyle w:val="NoSpacing"/>
        <w:rPr>
          <w:rFonts w:asciiTheme="majorHAnsi" w:hAnsiTheme="majorHAnsi"/>
        </w:rPr>
      </w:pPr>
    </w:p>
    <w:p w:rsidR="00D318BF" w:rsidRPr="004C676F" w:rsidRDefault="00D318BF" w:rsidP="00F261B0">
      <w:pPr>
        <w:pStyle w:val="NoSpacing"/>
        <w:rPr>
          <w:rFonts w:asciiTheme="majorHAnsi" w:hAnsiTheme="majorHAnsi"/>
        </w:rPr>
      </w:pPr>
      <w:r w:rsidRPr="004C676F">
        <w:rPr>
          <w:rFonts w:asciiTheme="majorHAnsi" w:hAnsiTheme="majorHAnsi"/>
        </w:rPr>
        <w:t xml:space="preserve">Mr. </w:t>
      </w:r>
      <w:r w:rsidR="00444949">
        <w:rPr>
          <w:rFonts w:asciiTheme="majorHAnsi" w:hAnsiTheme="majorHAnsi"/>
        </w:rPr>
        <w:t>Merritt</w:t>
      </w:r>
      <w:r w:rsidRPr="004C676F">
        <w:rPr>
          <w:rFonts w:asciiTheme="majorHAnsi" w:hAnsiTheme="majorHAnsi"/>
        </w:rPr>
        <w:t xml:space="preserve"> reported on the activities, meetings, and issues of the </w:t>
      </w:r>
      <w:r w:rsidR="003554CB" w:rsidRPr="004C676F">
        <w:rPr>
          <w:rFonts w:asciiTheme="majorHAnsi" w:hAnsiTheme="majorHAnsi"/>
        </w:rPr>
        <w:t>Environmental and Research</w:t>
      </w:r>
      <w:r w:rsidRPr="004C676F">
        <w:rPr>
          <w:rFonts w:asciiTheme="majorHAnsi" w:hAnsiTheme="majorHAnsi"/>
        </w:rPr>
        <w:t xml:space="preserve"> Committee </w:t>
      </w:r>
      <w:r w:rsidR="003554CB" w:rsidRPr="004C676F">
        <w:rPr>
          <w:rFonts w:asciiTheme="majorHAnsi" w:hAnsiTheme="majorHAnsi"/>
        </w:rPr>
        <w:t xml:space="preserve">(ER) </w:t>
      </w:r>
      <w:r w:rsidR="001D273F">
        <w:rPr>
          <w:rFonts w:asciiTheme="majorHAnsi" w:hAnsiTheme="majorHAnsi"/>
        </w:rPr>
        <w:t>during the month of September.</w:t>
      </w:r>
    </w:p>
    <w:p w:rsidR="003F1D5B" w:rsidRPr="004C676F" w:rsidRDefault="003F1D5B" w:rsidP="00F261B0">
      <w:pPr>
        <w:pStyle w:val="NoSpacing"/>
        <w:rPr>
          <w:rFonts w:asciiTheme="majorHAnsi" w:hAnsiTheme="majorHAnsi"/>
        </w:rPr>
      </w:pPr>
    </w:p>
    <w:p w:rsidR="00FB6D8E" w:rsidRPr="004C676F" w:rsidRDefault="001065CF" w:rsidP="00F261B0">
      <w:pPr>
        <w:pStyle w:val="NoSpacing"/>
        <w:rPr>
          <w:rFonts w:asciiTheme="majorHAnsi" w:hAnsiTheme="majorHAnsi"/>
        </w:rPr>
      </w:pPr>
      <w:r w:rsidRPr="004C676F">
        <w:rPr>
          <w:rFonts w:asciiTheme="majorHAnsi" w:hAnsiTheme="majorHAnsi"/>
        </w:rPr>
        <w:t>Mr. Monzon provided the Regional Dir</w:t>
      </w:r>
      <w:r w:rsidR="001D273F">
        <w:rPr>
          <w:rFonts w:asciiTheme="majorHAnsi" w:hAnsiTheme="majorHAnsi"/>
        </w:rPr>
        <w:t>ector’s report for the month of September.</w:t>
      </w:r>
    </w:p>
    <w:p w:rsidR="00D318BF" w:rsidRPr="004C676F" w:rsidRDefault="00D318BF" w:rsidP="00F261B0">
      <w:pPr>
        <w:pStyle w:val="NoSpacing"/>
        <w:rPr>
          <w:rFonts w:asciiTheme="majorHAnsi" w:hAnsiTheme="majorHAnsi"/>
        </w:rPr>
      </w:pPr>
    </w:p>
    <w:p w:rsidR="00492503" w:rsidRPr="004C676F" w:rsidRDefault="004C676F" w:rsidP="00F261B0">
      <w:pPr>
        <w:pStyle w:val="NoSpacing"/>
        <w:tabs>
          <w:tab w:val="left" w:pos="9030"/>
        </w:tabs>
        <w:rPr>
          <w:rFonts w:asciiTheme="majorHAnsi" w:hAnsiTheme="majorHAnsi"/>
        </w:rPr>
      </w:pPr>
      <w:r w:rsidRPr="004C676F">
        <w:rPr>
          <w:rFonts w:asciiTheme="majorHAnsi" w:hAnsiTheme="majorHAnsi"/>
        </w:rPr>
        <w:t xml:space="preserve">It was moved by Mr. Camnetar, seconded by Mr. </w:t>
      </w:r>
      <w:r w:rsidR="001D273F">
        <w:rPr>
          <w:rFonts w:asciiTheme="majorHAnsi" w:hAnsiTheme="majorHAnsi"/>
        </w:rPr>
        <w:t>Wilkinson</w:t>
      </w:r>
      <w:r w:rsidRPr="004C676F">
        <w:rPr>
          <w:rFonts w:asciiTheme="majorHAnsi" w:hAnsiTheme="majorHAnsi"/>
        </w:rPr>
        <w:t>, and unanimously approved by the Commissio</w:t>
      </w:r>
      <w:r w:rsidR="00441845">
        <w:rPr>
          <w:rFonts w:asciiTheme="majorHAnsi" w:hAnsiTheme="majorHAnsi"/>
        </w:rPr>
        <w:t>ners</w:t>
      </w:r>
      <w:r w:rsidRPr="004C676F">
        <w:rPr>
          <w:rFonts w:asciiTheme="majorHAnsi" w:hAnsiTheme="majorHAnsi"/>
        </w:rPr>
        <w:t xml:space="preserve"> in attendance to approve bills for payment and accept financial statements as submitted for the </w:t>
      </w:r>
      <w:r w:rsidRPr="004C676F">
        <w:rPr>
          <w:rFonts w:ascii="Cambria" w:hAnsi="Cambria"/>
        </w:rPr>
        <w:t>Southeast Louisiana Flood Protection Authority – West and its member districts.</w:t>
      </w:r>
    </w:p>
    <w:p w:rsidR="0018707B" w:rsidRPr="004C676F" w:rsidRDefault="0018707B" w:rsidP="00F261B0">
      <w:pPr>
        <w:pStyle w:val="NoSpacing"/>
        <w:rPr>
          <w:rFonts w:asciiTheme="majorHAnsi" w:hAnsiTheme="majorHAnsi"/>
        </w:rPr>
      </w:pPr>
    </w:p>
    <w:p w:rsidR="003D5CAB" w:rsidRDefault="003D5CAB" w:rsidP="00F261B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It was moved by Mr. Merritt and seconded by Mr. Camne</w:t>
      </w:r>
      <w:r w:rsidR="0015079D">
        <w:rPr>
          <w:rFonts w:asciiTheme="majorHAnsi" w:hAnsiTheme="majorHAnsi"/>
        </w:rPr>
        <w:t>tar to amend Item #13B on the agenda t</w:t>
      </w:r>
      <w:r>
        <w:rPr>
          <w:rFonts w:asciiTheme="majorHAnsi" w:hAnsiTheme="majorHAnsi"/>
        </w:rPr>
        <w:t xml:space="preserve">o allow the President to </w:t>
      </w:r>
      <w:r w:rsidR="00CE00C1">
        <w:rPr>
          <w:rFonts w:asciiTheme="majorHAnsi" w:hAnsiTheme="majorHAnsi"/>
        </w:rPr>
        <w:t>hire an external independent expert or panel and recommend a cost effective solution before the project is concluded.</w:t>
      </w:r>
    </w:p>
    <w:p w:rsidR="003D5CAB" w:rsidRDefault="003D5CAB" w:rsidP="00F261B0">
      <w:pPr>
        <w:pStyle w:val="NoSpacing"/>
        <w:rPr>
          <w:rFonts w:asciiTheme="majorHAnsi" w:hAnsiTheme="majorHAnsi"/>
        </w:rPr>
      </w:pPr>
    </w:p>
    <w:p w:rsidR="00CE00C1" w:rsidRDefault="00CE00C1" w:rsidP="00F261B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The foregoing resolution was read in full, the roll was called on the adoption thereof, and the resolution was adopted by the following votes:</w:t>
      </w:r>
    </w:p>
    <w:p w:rsidR="00CE00C1" w:rsidRDefault="00CE00C1" w:rsidP="00F261B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CE00C1" w:rsidRDefault="0015079D" w:rsidP="00F261B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  <w:t>YEAS: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Mr. Camnetar, Mr. Daup</w:t>
      </w:r>
      <w:r w:rsidR="00CE00C1">
        <w:rPr>
          <w:rFonts w:asciiTheme="majorHAnsi" w:hAnsiTheme="majorHAnsi"/>
        </w:rPr>
        <w:t>hin, Mr. Gaddy, Mr. Julien, Mr. Merritt, Mr. Wilkinson</w:t>
      </w:r>
    </w:p>
    <w:p w:rsidR="00CE00C1" w:rsidRDefault="00CE00C1" w:rsidP="00F261B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  <w:t>NAYS: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Ms. Maclay</w:t>
      </w:r>
    </w:p>
    <w:p w:rsidR="00CE00C1" w:rsidRDefault="00CE00C1" w:rsidP="00F261B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  <w:t>ABSENT:</w:t>
      </w:r>
      <w:r>
        <w:rPr>
          <w:rFonts w:asciiTheme="majorHAnsi" w:hAnsiTheme="majorHAnsi"/>
        </w:rPr>
        <w:tab/>
        <w:t>None</w:t>
      </w:r>
    </w:p>
    <w:p w:rsidR="00CE00C1" w:rsidRDefault="00CE00C1" w:rsidP="00F261B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  <w:t>ABSTAIN:</w:t>
      </w:r>
      <w:r>
        <w:rPr>
          <w:rFonts w:asciiTheme="majorHAnsi" w:hAnsiTheme="majorHAnsi"/>
        </w:rPr>
        <w:tab/>
        <w:t>None</w:t>
      </w:r>
    </w:p>
    <w:p w:rsidR="00865427" w:rsidRPr="004C676F" w:rsidRDefault="00865427" w:rsidP="00F261B0">
      <w:pPr>
        <w:pStyle w:val="NoSpacing"/>
        <w:rPr>
          <w:rFonts w:asciiTheme="majorHAnsi" w:hAnsiTheme="majorHAnsi"/>
        </w:rPr>
      </w:pPr>
    </w:p>
    <w:p w:rsidR="0015079D" w:rsidRDefault="0015079D" w:rsidP="00F261B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was moved by Mr. Merritt and seconded by Mr. Julien to amend Item #13B on the agenda to </w:t>
      </w:r>
      <w:r w:rsidR="00727EFD">
        <w:rPr>
          <w:rFonts w:asciiTheme="majorHAnsi" w:hAnsiTheme="majorHAnsi"/>
        </w:rPr>
        <w:t>authorize the administration to upgrade SLFPA-W’s network through State Contract, at a budget not to exceed $110,000.00, and to allow the President to hire an external independent expert or panel and recommend a cost effective solution before the project is concluded. The motion was tabled.</w:t>
      </w:r>
    </w:p>
    <w:p w:rsidR="0015079D" w:rsidRDefault="0015079D" w:rsidP="00F261B0">
      <w:pPr>
        <w:pStyle w:val="NoSpacing"/>
        <w:rPr>
          <w:rFonts w:asciiTheme="majorHAnsi" w:hAnsiTheme="majorHAnsi"/>
        </w:rPr>
      </w:pPr>
    </w:p>
    <w:p w:rsidR="00727EFD" w:rsidRDefault="00727EFD" w:rsidP="00F261B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It was moved by Mr. Camnetar, seconded by Mr. Dauphin, and unanimously approved by the Commissioners in attendance to amend Item #13B on the agenda to authorize the administration to upgrade SLFPA-W’s network through State Contract, at a budget not to exceed $100,000.00, and to allow the President to hire an external independent expert or panel and recommend a cost effective solution before the project is concluded.</w:t>
      </w:r>
    </w:p>
    <w:p w:rsidR="00727EFD" w:rsidRDefault="00727EFD" w:rsidP="00F261B0">
      <w:pPr>
        <w:pStyle w:val="NoSpacing"/>
        <w:rPr>
          <w:rFonts w:asciiTheme="majorHAnsi" w:hAnsiTheme="majorHAnsi"/>
        </w:rPr>
      </w:pPr>
    </w:p>
    <w:p w:rsidR="00DA3E18" w:rsidRPr="004C676F" w:rsidRDefault="00DA3E18" w:rsidP="00F261B0">
      <w:pPr>
        <w:pStyle w:val="NoSpacing"/>
        <w:rPr>
          <w:rFonts w:asciiTheme="majorHAnsi" w:hAnsiTheme="majorHAnsi"/>
        </w:rPr>
      </w:pPr>
      <w:r w:rsidRPr="004C676F">
        <w:rPr>
          <w:rFonts w:asciiTheme="majorHAnsi" w:hAnsiTheme="majorHAnsi"/>
        </w:rPr>
        <w:lastRenderedPageBreak/>
        <w:t xml:space="preserve">Ms. Maclay announced the next regular meeting of the Authority will be held </w:t>
      </w:r>
      <w:r w:rsidR="00727EFD">
        <w:rPr>
          <w:rFonts w:asciiTheme="majorHAnsi" w:hAnsiTheme="majorHAnsi"/>
        </w:rPr>
        <w:t>in the Moreau Center a</w:t>
      </w:r>
      <w:r w:rsidR="00D678E1">
        <w:rPr>
          <w:rFonts w:asciiTheme="majorHAnsi" w:hAnsiTheme="majorHAnsi"/>
        </w:rPr>
        <w:t>t Our La</w:t>
      </w:r>
      <w:r w:rsidR="00727EFD">
        <w:rPr>
          <w:rFonts w:asciiTheme="majorHAnsi" w:hAnsiTheme="majorHAnsi"/>
        </w:rPr>
        <w:t>dy of Holy Cross College</w:t>
      </w:r>
      <w:r w:rsidR="00D678E1">
        <w:rPr>
          <w:rFonts w:asciiTheme="majorHAnsi" w:hAnsiTheme="majorHAnsi"/>
        </w:rPr>
        <w:t>, 4123 Woodland Dr.</w:t>
      </w:r>
      <w:r w:rsidRPr="004C676F">
        <w:rPr>
          <w:rFonts w:asciiTheme="majorHAnsi" w:hAnsiTheme="majorHAnsi"/>
        </w:rPr>
        <w:t xml:space="preserve">, </w:t>
      </w:r>
      <w:r w:rsidR="00D678E1">
        <w:rPr>
          <w:rFonts w:asciiTheme="majorHAnsi" w:hAnsiTheme="majorHAnsi"/>
        </w:rPr>
        <w:t>New Orleans</w:t>
      </w:r>
      <w:r w:rsidR="00727EFD">
        <w:rPr>
          <w:rFonts w:asciiTheme="majorHAnsi" w:hAnsiTheme="majorHAnsi"/>
        </w:rPr>
        <w:t>, Louisiana, 70131</w:t>
      </w:r>
      <w:r w:rsidRPr="004C676F">
        <w:rPr>
          <w:rFonts w:asciiTheme="majorHAnsi" w:hAnsiTheme="majorHAnsi"/>
        </w:rPr>
        <w:t xml:space="preserve">, on Wednesday, </w:t>
      </w:r>
      <w:r w:rsidR="00D678E1">
        <w:rPr>
          <w:rFonts w:asciiTheme="majorHAnsi" w:hAnsiTheme="majorHAnsi"/>
        </w:rPr>
        <w:t>October 22</w:t>
      </w:r>
      <w:r w:rsidRPr="004C676F">
        <w:rPr>
          <w:rFonts w:asciiTheme="majorHAnsi" w:hAnsiTheme="majorHAnsi"/>
        </w:rPr>
        <w:t>, 2014 at 5:30 PM.</w:t>
      </w:r>
    </w:p>
    <w:p w:rsidR="00A2173A" w:rsidRPr="004C676F" w:rsidRDefault="00A2173A" w:rsidP="00F261B0">
      <w:pPr>
        <w:pStyle w:val="NoSpacing"/>
        <w:rPr>
          <w:rFonts w:asciiTheme="majorHAnsi" w:hAnsiTheme="majorHAnsi"/>
        </w:rPr>
      </w:pPr>
    </w:p>
    <w:p w:rsidR="00DB0A75" w:rsidRPr="004C676F" w:rsidRDefault="00A2173A" w:rsidP="00F261B0">
      <w:pPr>
        <w:pStyle w:val="NoSpacing"/>
        <w:rPr>
          <w:rFonts w:asciiTheme="majorHAnsi" w:hAnsiTheme="majorHAnsi"/>
        </w:rPr>
      </w:pPr>
      <w:r w:rsidRPr="004C676F">
        <w:rPr>
          <w:rFonts w:asciiTheme="majorHAnsi" w:hAnsiTheme="majorHAnsi"/>
        </w:rPr>
        <w:t xml:space="preserve">The agenda being completed, </w:t>
      </w:r>
      <w:r w:rsidR="00E56DBE" w:rsidRPr="004C676F">
        <w:rPr>
          <w:rFonts w:asciiTheme="majorHAnsi" w:hAnsiTheme="majorHAnsi"/>
        </w:rPr>
        <w:t xml:space="preserve">Ms. Maclay </w:t>
      </w:r>
      <w:r w:rsidRPr="004C676F">
        <w:rPr>
          <w:rFonts w:asciiTheme="majorHAnsi" w:hAnsiTheme="majorHAnsi"/>
        </w:rPr>
        <w:t>declared the me</w:t>
      </w:r>
      <w:r w:rsidR="004C7167" w:rsidRPr="004C676F">
        <w:rPr>
          <w:rFonts w:asciiTheme="majorHAnsi" w:hAnsiTheme="majorHAnsi"/>
        </w:rPr>
        <w:t>et</w:t>
      </w:r>
      <w:r w:rsidR="002A1F2C" w:rsidRPr="004C676F">
        <w:rPr>
          <w:rFonts w:asciiTheme="majorHAnsi" w:hAnsiTheme="majorHAnsi"/>
        </w:rPr>
        <w:t xml:space="preserve">ing adjourned at approximately </w:t>
      </w:r>
      <w:r w:rsidR="007021D7">
        <w:rPr>
          <w:rFonts w:asciiTheme="majorHAnsi" w:hAnsiTheme="majorHAnsi"/>
        </w:rPr>
        <w:t>7:46</w:t>
      </w:r>
      <w:r w:rsidR="004C7167" w:rsidRPr="004C676F">
        <w:rPr>
          <w:rFonts w:asciiTheme="majorHAnsi" w:hAnsiTheme="majorHAnsi"/>
        </w:rPr>
        <w:t xml:space="preserve"> P</w:t>
      </w:r>
      <w:r w:rsidR="00E22EC4" w:rsidRPr="004C676F">
        <w:rPr>
          <w:rFonts w:asciiTheme="majorHAnsi" w:hAnsiTheme="majorHAnsi"/>
        </w:rPr>
        <w:t>M.</w:t>
      </w:r>
    </w:p>
    <w:p w:rsidR="00912C30" w:rsidRPr="004C676F" w:rsidRDefault="00912C30" w:rsidP="00F261B0">
      <w:pPr>
        <w:pStyle w:val="NoSpacing"/>
        <w:rPr>
          <w:rFonts w:asciiTheme="majorHAnsi" w:hAnsiTheme="majorHAnsi"/>
        </w:rPr>
      </w:pPr>
    </w:p>
    <w:p w:rsidR="002D58C7" w:rsidRPr="004C676F" w:rsidRDefault="002D58C7" w:rsidP="00F261B0">
      <w:pPr>
        <w:pStyle w:val="NoSpacing"/>
        <w:rPr>
          <w:rFonts w:asciiTheme="majorHAnsi" w:hAnsiTheme="majorHAnsi"/>
        </w:rPr>
      </w:pPr>
    </w:p>
    <w:p w:rsidR="002D58C7" w:rsidRPr="004C676F" w:rsidRDefault="002D58C7" w:rsidP="00F261B0">
      <w:pPr>
        <w:pStyle w:val="NoSpacing"/>
        <w:rPr>
          <w:rFonts w:asciiTheme="majorHAnsi" w:hAnsiTheme="majorHAnsi"/>
        </w:rPr>
      </w:pPr>
    </w:p>
    <w:p w:rsidR="006C56E5" w:rsidRPr="004C676F" w:rsidRDefault="006C56E5" w:rsidP="00F261B0">
      <w:pPr>
        <w:pStyle w:val="NoSpacing"/>
        <w:rPr>
          <w:rFonts w:asciiTheme="majorHAnsi" w:hAnsiTheme="majorHAnsi"/>
        </w:rPr>
      </w:pPr>
      <w:r w:rsidRPr="004C676F">
        <w:rPr>
          <w:rFonts w:asciiTheme="majorHAnsi" w:hAnsiTheme="majorHAnsi"/>
        </w:rPr>
        <w:t>_______________________________</w:t>
      </w:r>
      <w:r w:rsidRPr="004C676F">
        <w:rPr>
          <w:rFonts w:asciiTheme="majorHAnsi" w:hAnsiTheme="majorHAnsi"/>
        </w:rPr>
        <w:br/>
        <w:t>Susan H. Maclay, President</w:t>
      </w:r>
    </w:p>
    <w:p w:rsidR="006C56E5" w:rsidRDefault="006C56E5" w:rsidP="00F261B0">
      <w:pPr>
        <w:pStyle w:val="NoSpacing"/>
        <w:rPr>
          <w:rFonts w:asciiTheme="majorHAnsi" w:hAnsiTheme="majorHAnsi"/>
        </w:rPr>
      </w:pPr>
    </w:p>
    <w:p w:rsidR="00F261B0" w:rsidRDefault="00F261B0" w:rsidP="00F261B0">
      <w:pPr>
        <w:pStyle w:val="NoSpacing"/>
        <w:rPr>
          <w:rFonts w:asciiTheme="majorHAnsi" w:hAnsiTheme="majorHAnsi"/>
        </w:rPr>
      </w:pPr>
    </w:p>
    <w:p w:rsidR="00F261B0" w:rsidRPr="004C676F" w:rsidRDefault="00F261B0" w:rsidP="00F261B0">
      <w:pPr>
        <w:pStyle w:val="NoSpacing"/>
        <w:rPr>
          <w:rFonts w:asciiTheme="majorHAnsi" w:hAnsiTheme="majorHAnsi"/>
        </w:rPr>
      </w:pPr>
    </w:p>
    <w:p w:rsidR="006C56E5" w:rsidRPr="004C676F" w:rsidRDefault="006C56E5" w:rsidP="00F261B0">
      <w:pPr>
        <w:pStyle w:val="NoSpacing"/>
        <w:rPr>
          <w:rFonts w:asciiTheme="majorHAnsi" w:hAnsiTheme="majorHAnsi"/>
        </w:rPr>
      </w:pPr>
      <w:r w:rsidRPr="004C676F">
        <w:rPr>
          <w:rFonts w:asciiTheme="majorHAnsi" w:hAnsiTheme="majorHAnsi"/>
        </w:rPr>
        <w:t>_______________________________________</w:t>
      </w:r>
      <w:r w:rsidRPr="004C676F">
        <w:rPr>
          <w:rFonts w:asciiTheme="majorHAnsi" w:hAnsiTheme="majorHAnsi"/>
        </w:rPr>
        <w:br/>
        <w:t>Edward L. Camnetar, Secretary-Treasurer</w:t>
      </w:r>
    </w:p>
    <w:sectPr w:rsidR="006C56E5" w:rsidRPr="004C676F" w:rsidSect="00F261B0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35" w:rsidRDefault="005B1635" w:rsidP="00652530">
      <w:r>
        <w:separator/>
      </w:r>
    </w:p>
  </w:endnote>
  <w:endnote w:type="continuationSeparator" w:id="0">
    <w:p w:rsidR="005B1635" w:rsidRDefault="005B1635" w:rsidP="0065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118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4FDA" w:rsidRDefault="00EA4F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0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4FDA" w:rsidRDefault="00EA4F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35" w:rsidRDefault="005B1635" w:rsidP="00652530">
      <w:r>
        <w:separator/>
      </w:r>
    </w:p>
  </w:footnote>
  <w:footnote w:type="continuationSeparator" w:id="0">
    <w:p w:rsidR="005B1635" w:rsidRDefault="005B1635" w:rsidP="00652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1D" w:rsidRDefault="00DD26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D3B"/>
    <w:multiLevelType w:val="hybridMultilevel"/>
    <w:tmpl w:val="DE4802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6259F"/>
    <w:multiLevelType w:val="hybridMultilevel"/>
    <w:tmpl w:val="DC7AC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85"/>
    <w:rsid w:val="00000616"/>
    <w:rsid w:val="0001238B"/>
    <w:rsid w:val="00026ACC"/>
    <w:rsid w:val="000336A3"/>
    <w:rsid w:val="000353AD"/>
    <w:rsid w:val="00035CD7"/>
    <w:rsid w:val="00037190"/>
    <w:rsid w:val="00050121"/>
    <w:rsid w:val="00051DD9"/>
    <w:rsid w:val="00053D8F"/>
    <w:rsid w:val="0005444D"/>
    <w:rsid w:val="000560D5"/>
    <w:rsid w:val="000600F2"/>
    <w:rsid w:val="00060509"/>
    <w:rsid w:val="00062285"/>
    <w:rsid w:val="00063572"/>
    <w:rsid w:val="000869AC"/>
    <w:rsid w:val="00087DD4"/>
    <w:rsid w:val="000A4F90"/>
    <w:rsid w:val="000A7FC0"/>
    <w:rsid w:val="000B479D"/>
    <w:rsid w:val="000C34C6"/>
    <w:rsid w:val="000C5140"/>
    <w:rsid w:val="000C5753"/>
    <w:rsid w:val="000D6271"/>
    <w:rsid w:val="000D7EE8"/>
    <w:rsid w:val="000E010E"/>
    <w:rsid w:val="000E13BA"/>
    <w:rsid w:val="000E1922"/>
    <w:rsid w:val="000E3D60"/>
    <w:rsid w:val="000E5DE8"/>
    <w:rsid w:val="000F1D41"/>
    <w:rsid w:val="000F4886"/>
    <w:rsid w:val="000F489D"/>
    <w:rsid w:val="000F7B6A"/>
    <w:rsid w:val="001065CF"/>
    <w:rsid w:val="00111D6E"/>
    <w:rsid w:val="001121D2"/>
    <w:rsid w:val="0011294C"/>
    <w:rsid w:val="00116563"/>
    <w:rsid w:val="00117E2A"/>
    <w:rsid w:val="00120E8B"/>
    <w:rsid w:val="00122F0C"/>
    <w:rsid w:val="00123AA3"/>
    <w:rsid w:val="00135D37"/>
    <w:rsid w:val="0013672D"/>
    <w:rsid w:val="00142891"/>
    <w:rsid w:val="0014507E"/>
    <w:rsid w:val="00147A5A"/>
    <w:rsid w:val="0015079D"/>
    <w:rsid w:val="001528A8"/>
    <w:rsid w:val="00153640"/>
    <w:rsid w:val="0015550B"/>
    <w:rsid w:val="0015679E"/>
    <w:rsid w:val="00157A96"/>
    <w:rsid w:val="00165359"/>
    <w:rsid w:val="0018707B"/>
    <w:rsid w:val="001A2DC5"/>
    <w:rsid w:val="001A3B9E"/>
    <w:rsid w:val="001A4F7F"/>
    <w:rsid w:val="001C40F1"/>
    <w:rsid w:val="001C66B3"/>
    <w:rsid w:val="001C7D32"/>
    <w:rsid w:val="001D273F"/>
    <w:rsid w:val="001D322F"/>
    <w:rsid w:val="001D3971"/>
    <w:rsid w:val="001E19FF"/>
    <w:rsid w:val="001E3530"/>
    <w:rsid w:val="001E3D09"/>
    <w:rsid w:val="001E79F9"/>
    <w:rsid w:val="001F50AC"/>
    <w:rsid w:val="00207429"/>
    <w:rsid w:val="002078F9"/>
    <w:rsid w:val="0021466E"/>
    <w:rsid w:val="00224426"/>
    <w:rsid w:val="002342ED"/>
    <w:rsid w:val="00241148"/>
    <w:rsid w:val="00251215"/>
    <w:rsid w:val="00252B72"/>
    <w:rsid w:val="00272488"/>
    <w:rsid w:val="00273B24"/>
    <w:rsid w:val="0029088E"/>
    <w:rsid w:val="00291159"/>
    <w:rsid w:val="002A1F2C"/>
    <w:rsid w:val="002A5274"/>
    <w:rsid w:val="002A6E33"/>
    <w:rsid w:val="002A75F2"/>
    <w:rsid w:val="002A7879"/>
    <w:rsid w:val="002B129D"/>
    <w:rsid w:val="002B1408"/>
    <w:rsid w:val="002B381F"/>
    <w:rsid w:val="002C0FD7"/>
    <w:rsid w:val="002C47AA"/>
    <w:rsid w:val="002C5B5B"/>
    <w:rsid w:val="002D4B48"/>
    <w:rsid w:val="002D58C7"/>
    <w:rsid w:val="002E0C2C"/>
    <w:rsid w:val="002E1A48"/>
    <w:rsid w:val="002E6DB3"/>
    <w:rsid w:val="002F00B3"/>
    <w:rsid w:val="002F01E2"/>
    <w:rsid w:val="002F27B3"/>
    <w:rsid w:val="0031162A"/>
    <w:rsid w:val="003121D5"/>
    <w:rsid w:val="003301BD"/>
    <w:rsid w:val="0033191F"/>
    <w:rsid w:val="003336F4"/>
    <w:rsid w:val="003403F3"/>
    <w:rsid w:val="003440D7"/>
    <w:rsid w:val="00347235"/>
    <w:rsid w:val="003541D9"/>
    <w:rsid w:val="00355113"/>
    <w:rsid w:val="00355479"/>
    <w:rsid w:val="003554CB"/>
    <w:rsid w:val="00363603"/>
    <w:rsid w:val="00365F7F"/>
    <w:rsid w:val="00377DEF"/>
    <w:rsid w:val="003848CD"/>
    <w:rsid w:val="00393FCF"/>
    <w:rsid w:val="00394A20"/>
    <w:rsid w:val="00394E14"/>
    <w:rsid w:val="00397484"/>
    <w:rsid w:val="00397E6B"/>
    <w:rsid w:val="003B0C20"/>
    <w:rsid w:val="003B2180"/>
    <w:rsid w:val="003B3286"/>
    <w:rsid w:val="003B3F98"/>
    <w:rsid w:val="003C4B8B"/>
    <w:rsid w:val="003D092D"/>
    <w:rsid w:val="003D0D90"/>
    <w:rsid w:val="003D43D0"/>
    <w:rsid w:val="003D5359"/>
    <w:rsid w:val="003D5CAB"/>
    <w:rsid w:val="003D7EFE"/>
    <w:rsid w:val="003E414D"/>
    <w:rsid w:val="003E5A0B"/>
    <w:rsid w:val="003F1D5B"/>
    <w:rsid w:val="003F4CEB"/>
    <w:rsid w:val="00405C9E"/>
    <w:rsid w:val="0041256B"/>
    <w:rsid w:val="004238B9"/>
    <w:rsid w:val="00424CDD"/>
    <w:rsid w:val="00437D40"/>
    <w:rsid w:val="0044074C"/>
    <w:rsid w:val="00441845"/>
    <w:rsid w:val="00441E4F"/>
    <w:rsid w:val="00444949"/>
    <w:rsid w:val="004451DB"/>
    <w:rsid w:val="0044674A"/>
    <w:rsid w:val="00446ABD"/>
    <w:rsid w:val="00446EFD"/>
    <w:rsid w:val="00450002"/>
    <w:rsid w:val="004502FA"/>
    <w:rsid w:val="004539E1"/>
    <w:rsid w:val="00465631"/>
    <w:rsid w:val="004715AA"/>
    <w:rsid w:val="0047481C"/>
    <w:rsid w:val="00480CD0"/>
    <w:rsid w:val="00481ACA"/>
    <w:rsid w:val="0048502E"/>
    <w:rsid w:val="00492503"/>
    <w:rsid w:val="0049465D"/>
    <w:rsid w:val="00497B1C"/>
    <w:rsid w:val="004A0E55"/>
    <w:rsid w:val="004A44E0"/>
    <w:rsid w:val="004A4E70"/>
    <w:rsid w:val="004A54C9"/>
    <w:rsid w:val="004B272D"/>
    <w:rsid w:val="004C676F"/>
    <w:rsid w:val="004C7167"/>
    <w:rsid w:val="004D58B1"/>
    <w:rsid w:val="004D661A"/>
    <w:rsid w:val="004E0EE2"/>
    <w:rsid w:val="004F2646"/>
    <w:rsid w:val="004F2C06"/>
    <w:rsid w:val="004F4BF7"/>
    <w:rsid w:val="004F6B44"/>
    <w:rsid w:val="00500773"/>
    <w:rsid w:val="005028AE"/>
    <w:rsid w:val="00511C8B"/>
    <w:rsid w:val="00530C0A"/>
    <w:rsid w:val="00533C7F"/>
    <w:rsid w:val="00537F44"/>
    <w:rsid w:val="00540E62"/>
    <w:rsid w:val="00545D2D"/>
    <w:rsid w:val="00547E14"/>
    <w:rsid w:val="00554F55"/>
    <w:rsid w:val="005550E5"/>
    <w:rsid w:val="0055678D"/>
    <w:rsid w:val="00557FC8"/>
    <w:rsid w:val="005669E2"/>
    <w:rsid w:val="00570DC0"/>
    <w:rsid w:val="005815D9"/>
    <w:rsid w:val="00585E23"/>
    <w:rsid w:val="00586F52"/>
    <w:rsid w:val="00587DB3"/>
    <w:rsid w:val="00590407"/>
    <w:rsid w:val="00595C5B"/>
    <w:rsid w:val="0059740C"/>
    <w:rsid w:val="005A2148"/>
    <w:rsid w:val="005B1635"/>
    <w:rsid w:val="005B523C"/>
    <w:rsid w:val="005B6719"/>
    <w:rsid w:val="005C6E20"/>
    <w:rsid w:val="00600936"/>
    <w:rsid w:val="0060353C"/>
    <w:rsid w:val="00614816"/>
    <w:rsid w:val="00616EC9"/>
    <w:rsid w:val="00641C06"/>
    <w:rsid w:val="006507DF"/>
    <w:rsid w:val="00650940"/>
    <w:rsid w:val="00652530"/>
    <w:rsid w:val="0066061B"/>
    <w:rsid w:val="00662C17"/>
    <w:rsid w:val="006777B4"/>
    <w:rsid w:val="00681B6B"/>
    <w:rsid w:val="0069576F"/>
    <w:rsid w:val="00695D27"/>
    <w:rsid w:val="006A15AC"/>
    <w:rsid w:val="006A1AC8"/>
    <w:rsid w:val="006B0793"/>
    <w:rsid w:val="006B3D70"/>
    <w:rsid w:val="006C27AD"/>
    <w:rsid w:val="006C4A9A"/>
    <w:rsid w:val="006C56E5"/>
    <w:rsid w:val="006C6546"/>
    <w:rsid w:val="006E09D6"/>
    <w:rsid w:val="006E51E5"/>
    <w:rsid w:val="006E535C"/>
    <w:rsid w:val="006E591A"/>
    <w:rsid w:val="006F0C1F"/>
    <w:rsid w:val="006F4148"/>
    <w:rsid w:val="007001DC"/>
    <w:rsid w:val="007021D7"/>
    <w:rsid w:val="00704BC3"/>
    <w:rsid w:val="00706CA0"/>
    <w:rsid w:val="0071300C"/>
    <w:rsid w:val="00722E67"/>
    <w:rsid w:val="007240A0"/>
    <w:rsid w:val="007243E7"/>
    <w:rsid w:val="00727EFD"/>
    <w:rsid w:val="00737E87"/>
    <w:rsid w:val="00741208"/>
    <w:rsid w:val="0074465C"/>
    <w:rsid w:val="007531FC"/>
    <w:rsid w:val="00756E86"/>
    <w:rsid w:val="00767529"/>
    <w:rsid w:val="00767968"/>
    <w:rsid w:val="007777D9"/>
    <w:rsid w:val="00780C81"/>
    <w:rsid w:val="007B0D13"/>
    <w:rsid w:val="007B2408"/>
    <w:rsid w:val="007B4A05"/>
    <w:rsid w:val="007C2CF6"/>
    <w:rsid w:val="007D67B5"/>
    <w:rsid w:val="007D708C"/>
    <w:rsid w:val="007E43AD"/>
    <w:rsid w:val="007E5C1E"/>
    <w:rsid w:val="007E7522"/>
    <w:rsid w:val="007F07DF"/>
    <w:rsid w:val="007F0DCC"/>
    <w:rsid w:val="0081098D"/>
    <w:rsid w:val="00814555"/>
    <w:rsid w:val="00817CCF"/>
    <w:rsid w:val="00837CE2"/>
    <w:rsid w:val="008431A0"/>
    <w:rsid w:val="008439B8"/>
    <w:rsid w:val="00844211"/>
    <w:rsid w:val="008471BB"/>
    <w:rsid w:val="00862344"/>
    <w:rsid w:val="008642BF"/>
    <w:rsid w:val="00864A7B"/>
    <w:rsid w:val="00865427"/>
    <w:rsid w:val="00875AAF"/>
    <w:rsid w:val="008770E4"/>
    <w:rsid w:val="008B0B0C"/>
    <w:rsid w:val="008B7561"/>
    <w:rsid w:val="008D17C9"/>
    <w:rsid w:val="008D40FA"/>
    <w:rsid w:val="008F6FD9"/>
    <w:rsid w:val="009045D0"/>
    <w:rsid w:val="00912C30"/>
    <w:rsid w:val="009167A1"/>
    <w:rsid w:val="009207DF"/>
    <w:rsid w:val="00921583"/>
    <w:rsid w:val="009239FE"/>
    <w:rsid w:val="009436DC"/>
    <w:rsid w:val="00944365"/>
    <w:rsid w:val="00950D62"/>
    <w:rsid w:val="00951B28"/>
    <w:rsid w:val="0095528A"/>
    <w:rsid w:val="009571C0"/>
    <w:rsid w:val="00960823"/>
    <w:rsid w:val="00960886"/>
    <w:rsid w:val="00963456"/>
    <w:rsid w:val="009666CF"/>
    <w:rsid w:val="009666F9"/>
    <w:rsid w:val="00972EE6"/>
    <w:rsid w:val="00976668"/>
    <w:rsid w:val="00985EB8"/>
    <w:rsid w:val="00990A54"/>
    <w:rsid w:val="009948EB"/>
    <w:rsid w:val="00994E28"/>
    <w:rsid w:val="009966AA"/>
    <w:rsid w:val="009A1FC6"/>
    <w:rsid w:val="009A3285"/>
    <w:rsid w:val="009A36D7"/>
    <w:rsid w:val="009B1B9C"/>
    <w:rsid w:val="009B1D7D"/>
    <w:rsid w:val="009B2C9D"/>
    <w:rsid w:val="009B37BA"/>
    <w:rsid w:val="009B4D35"/>
    <w:rsid w:val="009B6E5D"/>
    <w:rsid w:val="009D40D9"/>
    <w:rsid w:val="009E6FDD"/>
    <w:rsid w:val="009F47A1"/>
    <w:rsid w:val="00A000FD"/>
    <w:rsid w:val="00A2173A"/>
    <w:rsid w:val="00A36336"/>
    <w:rsid w:val="00A36867"/>
    <w:rsid w:val="00A410A2"/>
    <w:rsid w:val="00A56A0A"/>
    <w:rsid w:val="00A574AE"/>
    <w:rsid w:val="00A6292E"/>
    <w:rsid w:val="00A67E7B"/>
    <w:rsid w:val="00A843C4"/>
    <w:rsid w:val="00A86123"/>
    <w:rsid w:val="00A969F5"/>
    <w:rsid w:val="00AA0A0A"/>
    <w:rsid w:val="00AA48A1"/>
    <w:rsid w:val="00AB0869"/>
    <w:rsid w:val="00AB4F9F"/>
    <w:rsid w:val="00AC1906"/>
    <w:rsid w:val="00AC52A8"/>
    <w:rsid w:val="00AD7827"/>
    <w:rsid w:val="00B144B2"/>
    <w:rsid w:val="00B169FF"/>
    <w:rsid w:val="00B22856"/>
    <w:rsid w:val="00B23207"/>
    <w:rsid w:val="00B23F65"/>
    <w:rsid w:val="00B24408"/>
    <w:rsid w:val="00B41412"/>
    <w:rsid w:val="00B46E2C"/>
    <w:rsid w:val="00B56DDE"/>
    <w:rsid w:val="00B572BC"/>
    <w:rsid w:val="00B601BE"/>
    <w:rsid w:val="00B66372"/>
    <w:rsid w:val="00B701B3"/>
    <w:rsid w:val="00B731E7"/>
    <w:rsid w:val="00B73AF5"/>
    <w:rsid w:val="00B8023D"/>
    <w:rsid w:val="00B92F47"/>
    <w:rsid w:val="00B946EB"/>
    <w:rsid w:val="00BA1F0C"/>
    <w:rsid w:val="00BA6F0E"/>
    <w:rsid w:val="00BB09A6"/>
    <w:rsid w:val="00BE36F9"/>
    <w:rsid w:val="00BF0279"/>
    <w:rsid w:val="00BF46B7"/>
    <w:rsid w:val="00C00EF4"/>
    <w:rsid w:val="00C019C8"/>
    <w:rsid w:val="00C119BE"/>
    <w:rsid w:val="00C12467"/>
    <w:rsid w:val="00C12B18"/>
    <w:rsid w:val="00C13758"/>
    <w:rsid w:val="00C30537"/>
    <w:rsid w:val="00C3571C"/>
    <w:rsid w:val="00C54E22"/>
    <w:rsid w:val="00C60F1D"/>
    <w:rsid w:val="00C64DBB"/>
    <w:rsid w:val="00C66E75"/>
    <w:rsid w:val="00C72571"/>
    <w:rsid w:val="00C8187C"/>
    <w:rsid w:val="00C82115"/>
    <w:rsid w:val="00C83B47"/>
    <w:rsid w:val="00C9258D"/>
    <w:rsid w:val="00C96EB9"/>
    <w:rsid w:val="00CB0FEC"/>
    <w:rsid w:val="00CC050D"/>
    <w:rsid w:val="00CC3E8B"/>
    <w:rsid w:val="00CC5F2D"/>
    <w:rsid w:val="00CC7E32"/>
    <w:rsid w:val="00CD1F1D"/>
    <w:rsid w:val="00CD39E3"/>
    <w:rsid w:val="00CD4793"/>
    <w:rsid w:val="00CD5739"/>
    <w:rsid w:val="00CE00C1"/>
    <w:rsid w:val="00CE3E5D"/>
    <w:rsid w:val="00CE622D"/>
    <w:rsid w:val="00CF17CA"/>
    <w:rsid w:val="00CF1F40"/>
    <w:rsid w:val="00CF4C87"/>
    <w:rsid w:val="00CF78DF"/>
    <w:rsid w:val="00D00354"/>
    <w:rsid w:val="00D00EE6"/>
    <w:rsid w:val="00D06B52"/>
    <w:rsid w:val="00D149FE"/>
    <w:rsid w:val="00D16B1E"/>
    <w:rsid w:val="00D2608E"/>
    <w:rsid w:val="00D27B48"/>
    <w:rsid w:val="00D318BF"/>
    <w:rsid w:val="00D33BF6"/>
    <w:rsid w:val="00D34A09"/>
    <w:rsid w:val="00D377EB"/>
    <w:rsid w:val="00D44564"/>
    <w:rsid w:val="00D543E7"/>
    <w:rsid w:val="00D547B8"/>
    <w:rsid w:val="00D61EFD"/>
    <w:rsid w:val="00D64D94"/>
    <w:rsid w:val="00D65B65"/>
    <w:rsid w:val="00D65C10"/>
    <w:rsid w:val="00D678E1"/>
    <w:rsid w:val="00D702A0"/>
    <w:rsid w:val="00D821EA"/>
    <w:rsid w:val="00D85FC2"/>
    <w:rsid w:val="00D90D5F"/>
    <w:rsid w:val="00D94D2E"/>
    <w:rsid w:val="00D96437"/>
    <w:rsid w:val="00DA0458"/>
    <w:rsid w:val="00DA3E18"/>
    <w:rsid w:val="00DA7AB8"/>
    <w:rsid w:val="00DB0A75"/>
    <w:rsid w:val="00DB5C4B"/>
    <w:rsid w:val="00DC2F1B"/>
    <w:rsid w:val="00DC72E3"/>
    <w:rsid w:val="00DD261D"/>
    <w:rsid w:val="00DD4559"/>
    <w:rsid w:val="00DE22A0"/>
    <w:rsid w:val="00DE2E53"/>
    <w:rsid w:val="00DE716E"/>
    <w:rsid w:val="00E05A7A"/>
    <w:rsid w:val="00E05E22"/>
    <w:rsid w:val="00E17B83"/>
    <w:rsid w:val="00E20D11"/>
    <w:rsid w:val="00E22EC4"/>
    <w:rsid w:val="00E3314B"/>
    <w:rsid w:val="00E34001"/>
    <w:rsid w:val="00E42B5E"/>
    <w:rsid w:val="00E55A42"/>
    <w:rsid w:val="00E55F2F"/>
    <w:rsid w:val="00E56DBE"/>
    <w:rsid w:val="00E644B0"/>
    <w:rsid w:val="00E654E1"/>
    <w:rsid w:val="00E71418"/>
    <w:rsid w:val="00E71EA2"/>
    <w:rsid w:val="00E731ED"/>
    <w:rsid w:val="00E839A5"/>
    <w:rsid w:val="00E97BA7"/>
    <w:rsid w:val="00EA4FDA"/>
    <w:rsid w:val="00EB5CF3"/>
    <w:rsid w:val="00EC0887"/>
    <w:rsid w:val="00EC4ECD"/>
    <w:rsid w:val="00ED1B9F"/>
    <w:rsid w:val="00ED1CF5"/>
    <w:rsid w:val="00ED4C62"/>
    <w:rsid w:val="00ED6CDC"/>
    <w:rsid w:val="00ED7D60"/>
    <w:rsid w:val="00EE1329"/>
    <w:rsid w:val="00EE39CA"/>
    <w:rsid w:val="00EF66FE"/>
    <w:rsid w:val="00F05660"/>
    <w:rsid w:val="00F065EA"/>
    <w:rsid w:val="00F0727C"/>
    <w:rsid w:val="00F14F90"/>
    <w:rsid w:val="00F159FF"/>
    <w:rsid w:val="00F166D1"/>
    <w:rsid w:val="00F261B0"/>
    <w:rsid w:val="00F42D8C"/>
    <w:rsid w:val="00F4403E"/>
    <w:rsid w:val="00F4424F"/>
    <w:rsid w:val="00F64BE4"/>
    <w:rsid w:val="00F66421"/>
    <w:rsid w:val="00F7268D"/>
    <w:rsid w:val="00F7469A"/>
    <w:rsid w:val="00F74B7A"/>
    <w:rsid w:val="00F86F9A"/>
    <w:rsid w:val="00F8746A"/>
    <w:rsid w:val="00F972C4"/>
    <w:rsid w:val="00FA053D"/>
    <w:rsid w:val="00FA32B3"/>
    <w:rsid w:val="00FA50F7"/>
    <w:rsid w:val="00FA5703"/>
    <w:rsid w:val="00FB0D82"/>
    <w:rsid w:val="00FB1318"/>
    <w:rsid w:val="00FB1867"/>
    <w:rsid w:val="00FB19EE"/>
    <w:rsid w:val="00FB6D8E"/>
    <w:rsid w:val="00FD16A4"/>
    <w:rsid w:val="00FD2795"/>
    <w:rsid w:val="00FD6A87"/>
    <w:rsid w:val="00FE0313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53"/>
    <w:pPr>
      <w:spacing w:before="100" w:beforeAutospacing="1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2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F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530"/>
    <w:pPr>
      <w:tabs>
        <w:tab w:val="center" w:pos="4680"/>
        <w:tab w:val="right" w:pos="9360"/>
      </w:tabs>
      <w:spacing w:before="0" w:beforeAutospacing="0"/>
    </w:pPr>
  </w:style>
  <w:style w:type="character" w:customStyle="1" w:styleId="HeaderChar">
    <w:name w:val="Header Char"/>
    <w:basedOn w:val="DefaultParagraphFont"/>
    <w:link w:val="Header"/>
    <w:uiPriority w:val="99"/>
    <w:rsid w:val="00652530"/>
  </w:style>
  <w:style w:type="paragraph" w:styleId="Footer">
    <w:name w:val="footer"/>
    <w:basedOn w:val="Normal"/>
    <w:link w:val="FooterChar"/>
    <w:uiPriority w:val="99"/>
    <w:unhideWhenUsed/>
    <w:rsid w:val="00652530"/>
    <w:pPr>
      <w:tabs>
        <w:tab w:val="center" w:pos="4680"/>
        <w:tab w:val="right" w:pos="9360"/>
      </w:tabs>
      <w:spacing w:before="0" w:beforeAutospacing="0"/>
    </w:pPr>
  </w:style>
  <w:style w:type="character" w:customStyle="1" w:styleId="FooterChar">
    <w:name w:val="Footer Char"/>
    <w:basedOn w:val="DefaultParagraphFont"/>
    <w:link w:val="Footer"/>
    <w:uiPriority w:val="99"/>
    <w:rsid w:val="00652530"/>
  </w:style>
  <w:style w:type="character" w:styleId="CommentReference">
    <w:name w:val="annotation reference"/>
    <w:basedOn w:val="DefaultParagraphFont"/>
    <w:uiPriority w:val="99"/>
    <w:semiHidden/>
    <w:unhideWhenUsed/>
    <w:rsid w:val="008D4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0FA"/>
    <w:pPr>
      <w:spacing w:before="0" w:beforeAutospacing="0"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0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0FA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ED7D60"/>
  </w:style>
  <w:style w:type="paragraph" w:customStyle="1" w:styleId="Default">
    <w:name w:val="Default"/>
    <w:rsid w:val="00AA48A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53"/>
    <w:pPr>
      <w:spacing w:before="100" w:beforeAutospacing="1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2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F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530"/>
    <w:pPr>
      <w:tabs>
        <w:tab w:val="center" w:pos="4680"/>
        <w:tab w:val="right" w:pos="9360"/>
      </w:tabs>
      <w:spacing w:before="0" w:beforeAutospacing="0"/>
    </w:pPr>
  </w:style>
  <w:style w:type="character" w:customStyle="1" w:styleId="HeaderChar">
    <w:name w:val="Header Char"/>
    <w:basedOn w:val="DefaultParagraphFont"/>
    <w:link w:val="Header"/>
    <w:uiPriority w:val="99"/>
    <w:rsid w:val="00652530"/>
  </w:style>
  <w:style w:type="paragraph" w:styleId="Footer">
    <w:name w:val="footer"/>
    <w:basedOn w:val="Normal"/>
    <w:link w:val="FooterChar"/>
    <w:uiPriority w:val="99"/>
    <w:unhideWhenUsed/>
    <w:rsid w:val="00652530"/>
    <w:pPr>
      <w:tabs>
        <w:tab w:val="center" w:pos="4680"/>
        <w:tab w:val="right" w:pos="9360"/>
      </w:tabs>
      <w:spacing w:before="0" w:beforeAutospacing="0"/>
    </w:pPr>
  </w:style>
  <w:style w:type="character" w:customStyle="1" w:styleId="FooterChar">
    <w:name w:val="Footer Char"/>
    <w:basedOn w:val="DefaultParagraphFont"/>
    <w:link w:val="Footer"/>
    <w:uiPriority w:val="99"/>
    <w:rsid w:val="00652530"/>
  </w:style>
  <w:style w:type="character" w:styleId="CommentReference">
    <w:name w:val="annotation reference"/>
    <w:basedOn w:val="DefaultParagraphFont"/>
    <w:uiPriority w:val="99"/>
    <w:semiHidden/>
    <w:unhideWhenUsed/>
    <w:rsid w:val="008D4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0FA"/>
    <w:pPr>
      <w:spacing w:before="0" w:beforeAutospacing="0"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0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0FA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ED7D60"/>
  </w:style>
  <w:style w:type="paragraph" w:customStyle="1" w:styleId="Default">
    <w:name w:val="Default"/>
    <w:rsid w:val="00AA48A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FC5FA-D249-4D51-BFF8-6CAC1F93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Amy Noll</cp:lastModifiedBy>
  <cp:revision>2</cp:revision>
  <cp:lastPrinted>2014-08-28T12:21:00Z</cp:lastPrinted>
  <dcterms:created xsi:type="dcterms:W3CDTF">2014-10-22T14:07:00Z</dcterms:created>
  <dcterms:modified xsi:type="dcterms:W3CDTF">2014-10-22T14:07:00Z</dcterms:modified>
</cp:coreProperties>
</file>